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E739D4" w:rsidRPr="00432886" w14:paraId="368D2100" w14:textId="77777777" w:rsidTr="00EB4C2A">
        <w:trPr>
          <w:trHeight w:val="556"/>
        </w:trPr>
        <w:tc>
          <w:tcPr>
            <w:tcW w:w="1276" w:type="dxa"/>
            <w:vAlign w:val="center"/>
          </w:tcPr>
          <w:p w14:paraId="5D1F1538" w14:textId="77777777" w:rsidR="007F13AA" w:rsidRPr="00432886" w:rsidRDefault="007F13AA" w:rsidP="007F13AA">
            <w:pPr>
              <w:jc w:val="center"/>
              <w:rPr>
                <w:rFonts w:asciiTheme="minorEastAsia" w:eastAsiaTheme="minorEastAsia" w:hAnsiTheme="minorEastAsia"/>
                <w:szCs w:val="18"/>
              </w:rPr>
            </w:pPr>
            <w:r w:rsidRPr="00432886">
              <w:rPr>
                <w:rFonts w:asciiTheme="minorEastAsia" w:eastAsiaTheme="minorEastAsia" w:hAnsiTheme="minorEastAsia" w:hint="eastAsia"/>
                <w:szCs w:val="18"/>
              </w:rPr>
              <w:t>労働保険番号</w:t>
            </w:r>
          </w:p>
        </w:tc>
        <w:tc>
          <w:tcPr>
            <w:tcW w:w="5192" w:type="dxa"/>
          </w:tcPr>
          <w:p w14:paraId="0C7DE3D5" w14:textId="77777777" w:rsidR="00781B64" w:rsidRPr="00432886" w:rsidRDefault="00781B64" w:rsidP="00781B64">
            <w:pPr>
              <w:jc w:val="center"/>
              <w:rPr>
                <w:rFonts w:asciiTheme="minorEastAsia" w:eastAsiaTheme="minorEastAsia" w:hAnsiTheme="minorEastAsia"/>
                <w:sz w:val="27"/>
                <w:szCs w:val="27"/>
              </w:rPr>
            </w:pPr>
            <w:r w:rsidRPr="00432886">
              <w:rPr>
                <w:rFonts w:asciiTheme="minorEastAsia" w:eastAsiaTheme="minorEastAsia" w:hAnsiTheme="minorEastAsia"/>
                <w:noProof/>
                <w:sz w:val="27"/>
                <w:szCs w:val="27"/>
              </w:rPr>
              <mc:AlternateContent>
                <mc:Choice Requires="wps">
                  <w:drawing>
                    <wp:anchor distT="0" distB="0" distL="114300" distR="114300" simplePos="0" relativeHeight="251679744" behindDoc="0" locked="0" layoutInCell="1" allowOverlap="1" wp14:anchorId="5E37DF51" wp14:editId="207F1D57">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347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sidRPr="00432886">
              <w:rPr>
                <w:rFonts w:asciiTheme="minorEastAsia" w:eastAsiaTheme="minorEastAsia" w:hAnsiTheme="minorEastAsia"/>
                <w:noProof/>
                <w:sz w:val="20"/>
              </w:rPr>
              <mc:AlternateContent>
                <mc:Choice Requires="wps">
                  <w:drawing>
                    <wp:anchor distT="0" distB="0" distL="114300" distR="114300" simplePos="0" relativeHeight="251682816" behindDoc="0" locked="0" layoutInCell="1" allowOverlap="1" wp14:anchorId="47955032" wp14:editId="463273D7">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AEAED" id="左大かっこ 17" o:spid="_x0000_s1026" type="#_x0000_t85" style="position:absolute;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Pr="00432886">
              <w:rPr>
                <w:rFonts w:asciiTheme="minorEastAsia" w:eastAsiaTheme="minorEastAsia" w:hAnsiTheme="minorEastAsia"/>
                <w:noProof/>
                <w:sz w:val="20"/>
              </w:rPr>
              <mc:AlternateContent>
                <mc:Choice Requires="wps">
                  <w:drawing>
                    <wp:anchor distT="0" distB="0" distL="114300" distR="114300" simplePos="0" relativeHeight="251680768" behindDoc="0" locked="0" layoutInCell="1" allowOverlap="1" wp14:anchorId="1892EB9B" wp14:editId="57654D62">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EF0DB" id="左大かっこ 5" o:spid="_x0000_s1026" type="#_x0000_t85" style="position:absolute;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Pr="00432886">
              <w:rPr>
                <w:rFonts w:asciiTheme="minorEastAsia" w:eastAsiaTheme="minorEastAsia" w:hAnsiTheme="minorEastAsia"/>
                <w:noProof/>
                <w:sz w:val="20"/>
              </w:rPr>
              <mc:AlternateContent>
                <mc:Choice Requires="wps">
                  <w:drawing>
                    <wp:anchor distT="0" distB="0" distL="114300" distR="114300" simplePos="0" relativeHeight="251681792" behindDoc="0" locked="0" layoutInCell="1" allowOverlap="1" wp14:anchorId="64568BA8" wp14:editId="67388AD0">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0FE74" id="左大かっこ 6" o:spid="_x0000_s1026" type="#_x0000_t85" style="position:absolute;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Pr="00432886">
              <w:rPr>
                <w:rFonts w:asciiTheme="minorEastAsia" w:eastAsiaTheme="minorEastAsia" w:hAnsiTheme="minorEastAsia"/>
                <w:noProof/>
                <w:sz w:val="20"/>
              </w:rPr>
              <mc:AlternateContent>
                <mc:Choice Requires="wps">
                  <w:drawing>
                    <wp:anchor distT="0" distB="0" distL="114300" distR="114300" simplePos="0" relativeHeight="251684864" behindDoc="0" locked="0" layoutInCell="1" allowOverlap="1" wp14:anchorId="7F324525" wp14:editId="469398BF">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7CFFD" id="左大かっこ 9" o:spid="_x0000_s1026" type="#_x0000_t85" style="position:absolute;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Pr="00432886">
              <w:rPr>
                <w:rFonts w:asciiTheme="minorEastAsia" w:eastAsiaTheme="minorEastAsia" w:hAnsiTheme="minorEastAsia"/>
                <w:noProof/>
                <w:sz w:val="20"/>
              </w:rPr>
              <mc:AlternateContent>
                <mc:Choice Requires="wps">
                  <w:drawing>
                    <wp:anchor distT="0" distB="0" distL="114300" distR="114300" simplePos="0" relativeHeight="251683840" behindDoc="0" locked="0" layoutInCell="1" allowOverlap="1" wp14:anchorId="2757BE6A" wp14:editId="6C30B8FA">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BFCEF" id="左大かっこ 8" o:spid="_x0000_s1026" type="#_x0000_t85" style="position:absolute;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r w:rsidRPr="00432886">
              <w:rPr>
                <w:rFonts w:asciiTheme="minorEastAsia" w:eastAsiaTheme="minorEastAsia" w:hAnsiTheme="minorEastAsia" w:hint="eastAsia"/>
                <w:sz w:val="27"/>
                <w:szCs w:val="27"/>
              </w:rPr>
              <w:t>□□□□□□□□□□□□□□□□□□</w:t>
            </w:r>
          </w:p>
          <w:p w14:paraId="549A17BA" w14:textId="77777777" w:rsidR="007F13AA" w:rsidRPr="00432886" w:rsidRDefault="00781B64" w:rsidP="00781B64">
            <w:pPr>
              <w:ind w:firstLineChars="100" w:firstLine="100"/>
              <w:rPr>
                <w:rFonts w:asciiTheme="minorEastAsia" w:eastAsiaTheme="minorEastAsia" w:hAnsiTheme="minorEastAsia"/>
                <w:sz w:val="10"/>
                <w:szCs w:val="16"/>
                <w:lang w:eastAsia="zh-TW"/>
              </w:rPr>
            </w:pPr>
            <w:r w:rsidRPr="00432886">
              <w:rPr>
                <w:rFonts w:asciiTheme="minorEastAsia" w:eastAsiaTheme="minorEastAsia" w:hAnsiTheme="minorEastAsia" w:hint="eastAsia"/>
                <w:sz w:val="10"/>
                <w:szCs w:val="16"/>
                <w:lang w:eastAsia="zh-TW"/>
              </w:rPr>
              <w:t xml:space="preserve">都道府県　</w:t>
            </w:r>
            <w:r w:rsidRPr="00432886">
              <w:rPr>
                <w:rFonts w:asciiTheme="minorEastAsia" w:eastAsiaTheme="minorEastAsia" w:hAnsiTheme="minorEastAsia"/>
                <w:sz w:val="6"/>
                <w:szCs w:val="16"/>
                <w:lang w:eastAsia="zh-TW"/>
              </w:rPr>
              <w:t xml:space="preserve"> </w:t>
            </w:r>
            <w:r w:rsidRPr="00432886">
              <w:rPr>
                <w:rFonts w:asciiTheme="minorEastAsia" w:eastAsiaTheme="minorEastAsia" w:hAnsiTheme="minorEastAsia" w:hint="eastAsia"/>
                <w:sz w:val="10"/>
                <w:szCs w:val="16"/>
                <w:lang w:eastAsia="zh-TW"/>
              </w:rPr>
              <w:t>所掌</w:t>
            </w:r>
            <w:r w:rsidRPr="00432886">
              <w:rPr>
                <w:rFonts w:asciiTheme="minorEastAsia" w:eastAsiaTheme="minorEastAsia" w:hAnsiTheme="minorEastAsia"/>
                <w:sz w:val="10"/>
                <w:szCs w:val="16"/>
                <w:lang w:eastAsia="zh-TW"/>
              </w:rPr>
              <w:t xml:space="preserve">    管轄           　　 基幹番号              </w:t>
            </w:r>
            <w:r w:rsidRPr="00432886">
              <w:rPr>
                <w:rFonts w:asciiTheme="minorEastAsia" w:eastAsiaTheme="minorEastAsia" w:hAnsiTheme="minorEastAsia" w:hint="eastAsia"/>
                <w:sz w:val="10"/>
                <w:szCs w:val="16"/>
                <w:lang w:eastAsia="zh-TW"/>
              </w:rPr>
              <w:t xml:space="preserve">　</w:t>
            </w:r>
            <w:r w:rsidRPr="00432886">
              <w:rPr>
                <w:rFonts w:asciiTheme="minorEastAsia" w:eastAsiaTheme="minorEastAsia" w:hAnsiTheme="minorEastAsia"/>
                <w:sz w:val="10"/>
                <w:szCs w:val="16"/>
                <w:lang w:eastAsia="zh-TW"/>
              </w:rPr>
              <w:t xml:space="preserve"> 枝番号        </w:t>
            </w:r>
            <w:r w:rsidRPr="00432886">
              <w:rPr>
                <w:rFonts w:asciiTheme="minorEastAsia" w:eastAsiaTheme="minorEastAsia" w:hAnsiTheme="minorEastAsia" w:hint="eastAsia"/>
                <w:sz w:val="10"/>
                <w:szCs w:val="16"/>
                <w:lang w:eastAsia="zh-TW"/>
              </w:rPr>
              <w:t>被一括事業場番号</w:t>
            </w:r>
          </w:p>
        </w:tc>
      </w:tr>
      <w:tr w:rsidR="00E739D4" w:rsidRPr="00432886" w14:paraId="07804BB8" w14:textId="77777777" w:rsidTr="00EB4C2A">
        <w:trPr>
          <w:trHeight w:val="227"/>
        </w:trPr>
        <w:tc>
          <w:tcPr>
            <w:tcW w:w="1276" w:type="dxa"/>
            <w:vAlign w:val="center"/>
          </w:tcPr>
          <w:p w14:paraId="5F37BC17" w14:textId="77777777" w:rsidR="00A326BD" w:rsidRPr="00432886" w:rsidRDefault="00A326BD" w:rsidP="00936DD1">
            <w:pPr>
              <w:jc w:val="center"/>
              <w:rPr>
                <w:rFonts w:asciiTheme="minorEastAsia" w:eastAsiaTheme="minorEastAsia" w:hAnsiTheme="minorEastAsia"/>
                <w:szCs w:val="18"/>
              </w:rPr>
            </w:pPr>
            <w:r w:rsidRPr="00432886">
              <w:rPr>
                <w:rFonts w:asciiTheme="minorEastAsia" w:eastAsiaTheme="minorEastAsia" w:hAnsiTheme="minorEastAsia" w:hint="eastAsia"/>
                <w:szCs w:val="18"/>
              </w:rPr>
              <w:t>法人番号</w:t>
            </w:r>
          </w:p>
        </w:tc>
        <w:tc>
          <w:tcPr>
            <w:tcW w:w="5192" w:type="dxa"/>
            <w:vAlign w:val="center"/>
          </w:tcPr>
          <w:p w14:paraId="783795F2" w14:textId="77777777" w:rsidR="00A326BD" w:rsidRPr="00432886" w:rsidRDefault="00A326BD" w:rsidP="00936DD1">
            <w:pPr>
              <w:jc w:val="center"/>
              <w:rPr>
                <w:rFonts w:asciiTheme="minorEastAsia" w:eastAsiaTheme="minorEastAsia" w:hAnsiTheme="minorEastAsia"/>
                <w:noProof/>
                <w:sz w:val="27"/>
                <w:szCs w:val="27"/>
              </w:rPr>
            </w:pPr>
            <w:r w:rsidRPr="00432886">
              <w:rPr>
                <w:rFonts w:asciiTheme="minorEastAsia" w:eastAsiaTheme="minorEastAsia" w:hAnsiTheme="minorEastAsia" w:hint="eastAsia"/>
                <w:noProof/>
                <w:sz w:val="27"/>
                <w:szCs w:val="27"/>
              </w:rPr>
              <w:t>□□□□□□□□□□□□□</w:t>
            </w:r>
          </w:p>
        </w:tc>
      </w:tr>
    </w:tbl>
    <w:p w14:paraId="5FE58D69" w14:textId="229C9226" w:rsidR="00A326BD" w:rsidRPr="00432886" w:rsidRDefault="00755602" w:rsidP="004972B6">
      <w:pPr>
        <w:jc w:val="left"/>
        <w:rPr>
          <w:rFonts w:asciiTheme="minorEastAsia" w:eastAsiaTheme="minorEastAsia" w:hAnsiTheme="minorEastAsia"/>
          <w:szCs w:val="18"/>
        </w:rPr>
      </w:pPr>
      <w:r w:rsidRPr="00432886">
        <w:rPr>
          <w:rFonts w:asciiTheme="minorEastAsia" w:eastAsiaTheme="minorEastAsia" w:hAnsiTheme="minorEastAsia"/>
          <w:noProof/>
          <w:szCs w:val="18"/>
        </w:rPr>
        <mc:AlternateContent>
          <mc:Choice Requires="wpg">
            <w:drawing>
              <wp:anchor distT="0" distB="0" distL="114300" distR="114300" simplePos="0" relativeHeight="251658240" behindDoc="0" locked="0" layoutInCell="1" allowOverlap="1" wp14:anchorId="2435522C" wp14:editId="2C9E257F">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CB3753">
                                <w:rPr>
                                  <w:rFonts w:hint="eastAsia"/>
                                  <w:spacing w:val="33"/>
                                  <w:kern w:val="0"/>
                                  <w:sz w:val="20"/>
                                  <w:szCs w:val="16"/>
                                  <w:fitText w:val="1000" w:id="1757124352"/>
                                </w:rPr>
                                <w:t>休日労</w:t>
                              </w:r>
                              <w:r w:rsidRPr="00CB3753">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2435522C"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C8cepwZwIAABgHAAAOAAAAAAAAAAAAAAAAAC4C&#10;AABkcnMvZTJvRG9jLnhtbFBLAQItABQABgAIAAAAIQBXOroJ4QAAAAkBAAAPAAAAAAAAAAAAAAAA&#10;AMEEAABkcnMvZG93bnJldi54bWxQSwUGAAAAAAQABADzAAAAzwUAAAAA&#10;">
                <v:shapetype id="_x0000_t202" coordsize="21600,21600" o:spt="202" path="m,l,21600r21600,l21600,xe">
                  <v:stroke joinstyle="miter"/>
                  <v:path gradientshapeok="t" o:connecttype="rect"/>
                </v:shapetype>
                <v:shape 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CB3753">
                          <w:rPr>
                            <w:rFonts w:hint="eastAsia"/>
                            <w:spacing w:val="33"/>
                            <w:kern w:val="0"/>
                            <w:sz w:val="20"/>
                            <w:szCs w:val="16"/>
                            <w:fitText w:val="1000" w:id="1757124352"/>
                          </w:rPr>
                          <w:t>休日労</w:t>
                        </w:r>
                        <w:r w:rsidRPr="00CB3753">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432886">
        <w:rPr>
          <w:rFonts w:asciiTheme="minorEastAsia" w:eastAsiaTheme="minorEastAsia" w:hAnsiTheme="minorEastAsia" w:hint="eastAsia"/>
          <w:szCs w:val="18"/>
        </w:rPr>
        <w:t>様式第</w:t>
      </w:r>
      <w:r w:rsidR="00A33359" w:rsidRPr="00432886">
        <w:rPr>
          <w:rFonts w:asciiTheme="minorEastAsia" w:eastAsiaTheme="minorEastAsia" w:hAnsiTheme="minorEastAsia" w:hint="eastAsia"/>
          <w:szCs w:val="18"/>
        </w:rPr>
        <w:t>９</w:t>
      </w:r>
      <w:r w:rsidR="00F22852" w:rsidRPr="00432886">
        <w:rPr>
          <w:rFonts w:asciiTheme="minorEastAsia" w:eastAsiaTheme="minorEastAsia" w:hAnsiTheme="minorEastAsia" w:hint="eastAsia"/>
          <w:szCs w:val="18"/>
        </w:rPr>
        <w:t>号の</w:t>
      </w:r>
      <w:r w:rsidR="006A7D27" w:rsidRPr="00432886">
        <w:rPr>
          <w:rFonts w:asciiTheme="minorEastAsia" w:eastAsiaTheme="minorEastAsia" w:hAnsiTheme="minorEastAsia" w:hint="eastAsia"/>
          <w:szCs w:val="18"/>
        </w:rPr>
        <w:t>５</w:t>
      </w:r>
      <w:r w:rsidR="00F22852" w:rsidRPr="00432886">
        <w:rPr>
          <w:rFonts w:asciiTheme="minorEastAsia" w:eastAsiaTheme="minorEastAsia" w:hAnsiTheme="minorEastAsia" w:hint="eastAsia"/>
          <w:szCs w:val="18"/>
        </w:rPr>
        <w:t>（第</w:t>
      </w:r>
      <w:r w:rsidR="001375B4" w:rsidRPr="00432886">
        <w:rPr>
          <w:rFonts w:asciiTheme="minorEastAsia" w:eastAsiaTheme="minorEastAsia" w:hAnsiTheme="minorEastAsia"/>
          <w:szCs w:val="18"/>
        </w:rPr>
        <w:t>70</w:t>
      </w:r>
      <w:r w:rsidR="004972B6" w:rsidRPr="00432886">
        <w:rPr>
          <w:rFonts w:asciiTheme="minorEastAsia" w:eastAsiaTheme="minorEastAsia" w:hAnsiTheme="minorEastAsia"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4C1DFA" w:rsidRPr="00432886" w14:paraId="2DA0D3D1" w14:textId="58274148" w:rsidTr="004C1DFA">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46EDE7F"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2C5A7073"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498BC1A"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275007F"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協定の有効期間</w:t>
            </w:r>
          </w:p>
        </w:tc>
      </w:tr>
      <w:tr w:rsidR="004C1DFA" w:rsidRPr="00432886" w14:paraId="30A7E59C" w14:textId="278AB423" w:rsidTr="004C1DFA">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DEABDF0" w14:textId="001A948A"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color w:val="27251E"/>
              </w:rPr>
              <w:t>病院業（一般病院・急性期医療）</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1855ED5" w14:textId="16B86EE5"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color w:val="27251E"/>
              </w:rPr>
              <w:t>医療法人○○○○総合病院</w:t>
            </w:r>
          </w:p>
        </w:tc>
        <w:tc>
          <w:tcPr>
            <w:tcW w:w="5572" w:type="dxa"/>
            <w:gridSpan w:val="5"/>
            <w:tcBorders>
              <w:top w:val="single" w:sz="4" w:space="0" w:color="auto"/>
              <w:left w:val="single" w:sz="4" w:space="0" w:color="auto"/>
              <w:bottom w:val="single" w:sz="4" w:space="0" w:color="auto"/>
              <w:right w:val="single" w:sz="4" w:space="0" w:color="auto"/>
            </w:tcBorders>
          </w:tcPr>
          <w:p w14:paraId="7493BF28" w14:textId="1350E30B" w:rsidR="004C1DFA" w:rsidRPr="00432886" w:rsidRDefault="004C1DFA" w:rsidP="00B40B4B">
            <w:pPr>
              <w:jc w:val="left"/>
              <w:rPr>
                <w:rFonts w:asciiTheme="minorEastAsia" w:eastAsiaTheme="minorEastAsia" w:hAnsiTheme="minorEastAsia"/>
                <w:lang w:eastAsia="zh-TW"/>
              </w:rPr>
            </w:pPr>
            <w:r w:rsidRPr="00432886">
              <w:rPr>
                <w:rFonts w:asciiTheme="minorEastAsia" w:eastAsiaTheme="minorEastAsia" w:hAnsiTheme="minorEastAsia" w:hint="eastAsia"/>
                <w:lang w:eastAsia="zh-TW"/>
              </w:rPr>
              <w:t>（〒</w:t>
            </w:r>
            <w:r w:rsidRPr="00432886">
              <w:rPr>
                <w:rFonts w:asciiTheme="minorEastAsia" w:eastAsiaTheme="minorEastAsia" w:hAnsiTheme="minorEastAsia" w:hint="eastAsia"/>
                <w:color w:val="27251E"/>
              </w:rPr>
              <w:t>○○○</w:t>
            </w:r>
            <w:r w:rsidRPr="00432886">
              <w:rPr>
                <w:rFonts w:asciiTheme="minorEastAsia" w:eastAsiaTheme="minorEastAsia" w:hAnsiTheme="minorEastAsia"/>
                <w:color w:val="27251E"/>
                <w:lang w:eastAsia="zh-TW"/>
              </w:rPr>
              <w:t>－</w:t>
            </w:r>
            <w:r w:rsidRPr="00432886">
              <w:rPr>
                <w:rFonts w:asciiTheme="minorEastAsia" w:eastAsiaTheme="minorEastAsia" w:hAnsiTheme="minorEastAsia" w:hint="eastAsia"/>
              </w:rPr>
              <w:t>○○○○</w:t>
            </w:r>
            <w:r w:rsidRPr="00432886">
              <w:rPr>
                <w:rFonts w:asciiTheme="minorEastAsia" w:eastAsiaTheme="minorEastAsia" w:hAnsiTheme="minorEastAsia" w:hint="eastAsia"/>
                <w:lang w:eastAsia="zh-TW"/>
              </w:rPr>
              <w:t>）</w:t>
            </w:r>
          </w:p>
          <w:p w14:paraId="6319610F" w14:textId="125E6244" w:rsidR="004C1DFA" w:rsidRPr="00432886" w:rsidRDefault="004C1DFA" w:rsidP="00B40B4B">
            <w:pPr>
              <w:jc w:val="left"/>
              <w:rPr>
                <w:rFonts w:asciiTheme="minorEastAsia" w:eastAsiaTheme="minorEastAsia" w:hAnsiTheme="minorEastAsia"/>
                <w:lang w:eastAsia="zh-TW"/>
              </w:rPr>
            </w:pPr>
            <w:r w:rsidRPr="00432886">
              <w:rPr>
                <w:rFonts w:asciiTheme="minorEastAsia" w:eastAsiaTheme="minorEastAsia" w:hAnsiTheme="minorEastAsia" w:hint="eastAsia"/>
                <w:lang w:eastAsia="zh-TW"/>
              </w:rPr>
              <w:t xml:space="preserve">　　</w:t>
            </w:r>
            <w:r w:rsidRPr="00432886">
              <w:rPr>
                <w:rFonts w:asciiTheme="minorEastAsia" w:eastAsiaTheme="minorEastAsia" w:hAnsiTheme="minorEastAsia" w:hint="eastAsia"/>
                <w:color w:val="27251E"/>
                <w:lang w:eastAsia="zh-TW"/>
              </w:rPr>
              <w:t>東京都○○区○○○1丁目</w:t>
            </w:r>
            <w:r w:rsidRPr="00432886">
              <w:rPr>
                <w:rFonts w:asciiTheme="minorEastAsia" w:eastAsiaTheme="minorEastAsia" w:hAnsiTheme="minorEastAsia"/>
                <w:color w:val="27251E"/>
                <w:lang w:eastAsia="zh-TW"/>
              </w:rPr>
              <w:t>1234</w:t>
            </w:r>
            <w:r w:rsidRPr="00432886">
              <w:rPr>
                <w:rFonts w:asciiTheme="minorEastAsia" w:eastAsiaTheme="minorEastAsia" w:hAnsiTheme="minorEastAsia" w:hint="eastAsia"/>
                <w:color w:val="27251E"/>
                <w:lang w:eastAsia="zh-TW"/>
              </w:rPr>
              <w:t>番地</w:t>
            </w:r>
          </w:p>
          <w:p w14:paraId="5FAD67AC" w14:textId="0B2ADF50" w:rsidR="004C1DFA" w:rsidRPr="00432886" w:rsidRDefault="004C1DFA" w:rsidP="00B40B4B">
            <w:pPr>
              <w:jc w:val="right"/>
              <w:rPr>
                <w:rFonts w:asciiTheme="minorEastAsia" w:eastAsiaTheme="minorEastAsia" w:hAnsiTheme="minorEastAsia"/>
                <w:lang w:eastAsia="zh-TW"/>
              </w:rPr>
            </w:pPr>
            <w:r w:rsidRPr="00432886">
              <w:rPr>
                <w:rFonts w:asciiTheme="minorEastAsia" w:eastAsiaTheme="minorEastAsia" w:hAnsiTheme="minorEastAsia" w:hint="eastAsia"/>
                <w:lang w:eastAsia="zh-TW"/>
              </w:rPr>
              <w:t>（電話番号：</w:t>
            </w:r>
            <w:r w:rsidRPr="00432886">
              <w:rPr>
                <w:rFonts w:asciiTheme="minorEastAsia" w:eastAsiaTheme="minorEastAsia" w:hAnsiTheme="minorEastAsia" w:hint="eastAsia"/>
              </w:rPr>
              <w:t>○○</w:t>
            </w:r>
            <w:r w:rsidRPr="00432886">
              <w:rPr>
                <w:rFonts w:asciiTheme="minorEastAsia" w:eastAsiaTheme="minorEastAsia" w:hAnsiTheme="minorEastAsia" w:hint="eastAsia"/>
                <w:lang w:eastAsia="zh-TW"/>
              </w:rPr>
              <w:t>－</w:t>
            </w:r>
            <w:r w:rsidRPr="00432886">
              <w:rPr>
                <w:rFonts w:asciiTheme="minorEastAsia" w:eastAsiaTheme="minorEastAsia" w:hAnsiTheme="minorEastAsia" w:hint="eastAsia"/>
              </w:rPr>
              <w:t>○○○○</w:t>
            </w:r>
            <w:r w:rsidRPr="00432886">
              <w:rPr>
                <w:rFonts w:asciiTheme="minorEastAsia" w:eastAsiaTheme="minorEastAsia" w:hAnsiTheme="minorEastAsia" w:hint="eastAsia"/>
                <w:lang w:eastAsia="zh-TW"/>
              </w:rPr>
              <w:t>－</w:t>
            </w:r>
            <w:r w:rsidRPr="00432886">
              <w:rPr>
                <w:rFonts w:asciiTheme="minorEastAsia" w:eastAsiaTheme="minorEastAsia" w:hAnsiTheme="minorEastAsia" w:hint="eastAsia"/>
              </w:rPr>
              <w:t>○○○○</w:t>
            </w:r>
            <w:r w:rsidRPr="00432886">
              <w:rPr>
                <w:rFonts w:asciiTheme="minorEastAsia" w:eastAsiaTheme="minorEastAsia" w:hAnsiTheme="minorEastAsia" w:hint="eastAsia"/>
                <w:lang w:eastAsia="zh-TW"/>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8DA0126" w14:textId="77777777" w:rsidR="004C1DFA" w:rsidRPr="00432886" w:rsidRDefault="004C1DFA" w:rsidP="00B50187">
            <w:pPr>
              <w:jc w:val="center"/>
              <w:rPr>
                <w:rFonts w:asciiTheme="minorEastAsia" w:eastAsiaTheme="minorEastAsia" w:hAnsiTheme="minorEastAsia"/>
              </w:rPr>
            </w:pPr>
            <w:r w:rsidRPr="00432886">
              <w:rPr>
                <w:rFonts w:asciiTheme="minorEastAsia" w:eastAsiaTheme="minorEastAsia" w:hAnsiTheme="minorEastAsia"/>
              </w:rPr>
              <w:t>2026年4月1日から</w:t>
            </w:r>
          </w:p>
          <w:p w14:paraId="1A6F088E" w14:textId="3E6AE8F2" w:rsidR="004C1DFA" w:rsidRPr="00432886" w:rsidRDefault="004C1DFA" w:rsidP="00B50187">
            <w:pPr>
              <w:jc w:val="center"/>
              <w:rPr>
                <w:rFonts w:asciiTheme="minorEastAsia" w:eastAsiaTheme="minorEastAsia" w:hAnsiTheme="minorEastAsia"/>
              </w:rPr>
            </w:pPr>
            <w:r w:rsidRPr="00432886">
              <w:rPr>
                <w:rFonts w:asciiTheme="minorEastAsia" w:eastAsiaTheme="minorEastAsia" w:hAnsiTheme="minorEastAsia" w:hint="eastAsia"/>
              </w:rPr>
              <w:t xml:space="preserve">　</w:t>
            </w:r>
            <w:r w:rsidRPr="00432886">
              <w:rPr>
                <w:rFonts w:asciiTheme="minorEastAsia" w:eastAsiaTheme="minorEastAsia" w:hAnsiTheme="minorEastAsia"/>
              </w:rPr>
              <w:t>2027年3月31日まで</w:t>
            </w:r>
          </w:p>
        </w:tc>
      </w:tr>
      <w:tr w:rsidR="004C1DFA" w:rsidRPr="00432886" w14:paraId="2743F706" w14:textId="5AA957F4" w:rsidTr="004C1DFA">
        <w:trPr>
          <w:trHeight w:val="200"/>
        </w:trPr>
        <w:tc>
          <w:tcPr>
            <w:tcW w:w="361" w:type="dxa"/>
            <w:vMerge w:val="restart"/>
            <w:tcBorders>
              <w:top w:val="single" w:sz="4" w:space="0" w:color="auto"/>
              <w:left w:val="single" w:sz="4" w:space="0" w:color="auto"/>
              <w:right w:val="single" w:sz="4" w:space="0" w:color="auto"/>
            </w:tcBorders>
            <w:vAlign w:val="center"/>
          </w:tcPr>
          <w:p w14:paraId="34206A17" w14:textId="77777777" w:rsidR="004C1DFA" w:rsidRPr="00432886" w:rsidRDefault="004C1DFA" w:rsidP="00B40B4B">
            <w:pPr>
              <w:ind w:left="157" w:hanging="157"/>
              <w:jc w:val="right"/>
              <w:rPr>
                <w:rFonts w:asciiTheme="minorEastAsia" w:eastAsiaTheme="minorEastAsia" w:hAnsiTheme="minorEastAsia"/>
              </w:rPr>
            </w:pPr>
          </w:p>
          <w:p w14:paraId="5A92B4B8" w14:textId="77777777" w:rsidR="004C1DFA" w:rsidRPr="00432886" w:rsidRDefault="004C1DFA" w:rsidP="00B40B4B">
            <w:pPr>
              <w:ind w:left="157"/>
              <w:jc w:val="right"/>
              <w:rPr>
                <w:rFonts w:asciiTheme="minorEastAsia" w:eastAsiaTheme="minorEastAsia" w:hAnsiTheme="minorEastAsia"/>
              </w:rPr>
            </w:pPr>
          </w:p>
          <w:p w14:paraId="492BD1CE" w14:textId="77777777" w:rsidR="004C1DFA" w:rsidRPr="00432886" w:rsidRDefault="004C1DFA" w:rsidP="00B40B4B">
            <w:pPr>
              <w:ind w:left="160" w:hanging="160"/>
              <w:jc w:val="right"/>
              <w:rPr>
                <w:rFonts w:asciiTheme="minorEastAsia" w:eastAsiaTheme="minorEastAsia" w:hAnsiTheme="minorEastAsia"/>
              </w:rPr>
            </w:pPr>
          </w:p>
          <w:p w14:paraId="311CB94F" w14:textId="77777777" w:rsidR="004C1DFA" w:rsidRPr="00432886" w:rsidRDefault="004C1DFA" w:rsidP="00B40B4B">
            <w:pPr>
              <w:ind w:leftChars="100" w:left="160"/>
              <w:jc w:val="right"/>
              <w:rPr>
                <w:rFonts w:asciiTheme="minorEastAsia" w:eastAsiaTheme="minorEastAsia" w:hAnsiTheme="minorEastAsia"/>
              </w:rPr>
            </w:pPr>
          </w:p>
          <w:p w14:paraId="35FDCDA3" w14:textId="77777777" w:rsidR="004C1DFA" w:rsidRPr="00432886" w:rsidRDefault="004C1DFA" w:rsidP="00B40B4B">
            <w:pPr>
              <w:ind w:leftChars="3" w:left="5"/>
              <w:jc w:val="center"/>
              <w:rPr>
                <w:rFonts w:asciiTheme="minorEastAsia" w:eastAsiaTheme="minorEastAsia" w:hAnsiTheme="minorEastAsia"/>
              </w:rPr>
            </w:pPr>
            <w:r w:rsidRPr="00432886">
              <w:rPr>
                <w:rFonts w:asciiTheme="minorEastAsia" w:eastAsiaTheme="minorEastAsia" w:hAnsiTheme="minorEastAsia" w:hint="eastAsia"/>
              </w:rPr>
              <w:t>時</w:t>
            </w:r>
          </w:p>
          <w:p w14:paraId="64C6BA0F" w14:textId="77777777" w:rsidR="004C1DFA" w:rsidRPr="00432886" w:rsidRDefault="004C1DFA" w:rsidP="00B40B4B">
            <w:pPr>
              <w:ind w:leftChars="3" w:left="5"/>
              <w:jc w:val="center"/>
              <w:rPr>
                <w:rFonts w:asciiTheme="minorEastAsia" w:eastAsiaTheme="minorEastAsia" w:hAnsiTheme="minorEastAsia"/>
              </w:rPr>
            </w:pPr>
            <w:r w:rsidRPr="00432886">
              <w:rPr>
                <w:rFonts w:asciiTheme="minorEastAsia" w:eastAsiaTheme="minorEastAsia" w:hAnsiTheme="minorEastAsia" w:hint="eastAsia"/>
              </w:rPr>
              <w:t>間</w:t>
            </w:r>
          </w:p>
          <w:p w14:paraId="36DCB51B" w14:textId="77777777" w:rsidR="004C1DFA" w:rsidRPr="00432886" w:rsidRDefault="004C1DFA" w:rsidP="00B40B4B">
            <w:pPr>
              <w:ind w:leftChars="3" w:left="5"/>
              <w:jc w:val="center"/>
              <w:rPr>
                <w:rFonts w:asciiTheme="minorEastAsia" w:eastAsiaTheme="minorEastAsia" w:hAnsiTheme="minorEastAsia"/>
              </w:rPr>
            </w:pPr>
            <w:r w:rsidRPr="00432886">
              <w:rPr>
                <w:rFonts w:asciiTheme="minorEastAsia" w:eastAsiaTheme="minorEastAsia" w:hAnsiTheme="minorEastAsia" w:hint="eastAsia"/>
              </w:rPr>
              <w:t>外</w:t>
            </w:r>
          </w:p>
          <w:p w14:paraId="4C1C969D" w14:textId="77777777" w:rsidR="004C1DFA" w:rsidRPr="00432886" w:rsidRDefault="004C1DFA" w:rsidP="00B40B4B">
            <w:pPr>
              <w:ind w:leftChars="3" w:left="5"/>
              <w:jc w:val="center"/>
              <w:rPr>
                <w:rFonts w:asciiTheme="minorEastAsia" w:eastAsiaTheme="minorEastAsia" w:hAnsiTheme="minorEastAsia"/>
              </w:rPr>
            </w:pPr>
            <w:r w:rsidRPr="00432886">
              <w:rPr>
                <w:rFonts w:asciiTheme="minorEastAsia" w:eastAsiaTheme="minorEastAsia" w:hAnsiTheme="minorEastAsia" w:hint="eastAsia"/>
              </w:rPr>
              <w:t>労</w:t>
            </w:r>
          </w:p>
          <w:p w14:paraId="7FCADBA6" w14:textId="77777777" w:rsidR="004C1DFA" w:rsidRPr="00432886" w:rsidRDefault="004C1DFA" w:rsidP="00B40B4B">
            <w:pPr>
              <w:ind w:leftChars="3" w:left="5"/>
              <w:jc w:val="center"/>
              <w:rPr>
                <w:rFonts w:asciiTheme="minorEastAsia" w:eastAsiaTheme="minorEastAsia" w:hAnsiTheme="minorEastAsia"/>
              </w:rPr>
            </w:pPr>
            <w:r w:rsidRPr="00432886">
              <w:rPr>
                <w:rFonts w:asciiTheme="minorEastAsia" w:eastAsiaTheme="minorEastAsia" w:hAnsiTheme="minorEastAsia" w:hint="eastAsia"/>
              </w:rPr>
              <w:t>働</w:t>
            </w:r>
          </w:p>
          <w:p w14:paraId="24596E9C" w14:textId="77777777" w:rsidR="004C1DFA" w:rsidRPr="00432886" w:rsidRDefault="004C1DFA" w:rsidP="00B40B4B">
            <w:pPr>
              <w:ind w:leftChars="100" w:left="160"/>
              <w:jc w:val="right"/>
              <w:rPr>
                <w:rFonts w:asciiTheme="minorEastAsia" w:eastAsiaTheme="minorEastAsia" w:hAnsiTheme="minorEastAsia"/>
              </w:rPr>
            </w:pPr>
          </w:p>
          <w:p w14:paraId="15F52187" w14:textId="77777777" w:rsidR="004C1DFA" w:rsidRPr="00432886" w:rsidRDefault="004C1DFA" w:rsidP="00B40B4B">
            <w:pPr>
              <w:jc w:val="right"/>
              <w:rPr>
                <w:rFonts w:asciiTheme="minorEastAsia" w:eastAsiaTheme="minorEastAsia" w:hAnsiTheme="minorEastAsia"/>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7813FD20" w14:textId="77777777" w:rsidR="004C1DFA" w:rsidRPr="00432886" w:rsidRDefault="004C1DFA" w:rsidP="00B40B4B">
            <w:pPr>
              <w:jc w:val="center"/>
              <w:rPr>
                <w:rFonts w:asciiTheme="minorEastAsia" w:eastAsiaTheme="minorEastAsia" w:hAnsiTheme="minorEastAsia"/>
              </w:rPr>
            </w:pPr>
          </w:p>
        </w:tc>
        <w:tc>
          <w:tcPr>
            <w:tcW w:w="2960" w:type="dxa"/>
            <w:gridSpan w:val="2"/>
            <w:vMerge w:val="restart"/>
            <w:tcBorders>
              <w:top w:val="single" w:sz="4" w:space="0" w:color="auto"/>
              <w:left w:val="single" w:sz="4" w:space="0" w:color="auto"/>
              <w:right w:val="single" w:sz="4" w:space="0" w:color="auto"/>
            </w:tcBorders>
            <w:vAlign w:val="center"/>
          </w:tcPr>
          <w:p w14:paraId="31E2A099"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時間外労働をさせる</w:t>
            </w:r>
          </w:p>
          <w:p w14:paraId="5E37DDAE" w14:textId="77777777" w:rsidR="004C1DFA" w:rsidRPr="00432886" w:rsidRDefault="004C1DFA" w:rsidP="004A036F">
            <w:pPr>
              <w:jc w:val="center"/>
              <w:rPr>
                <w:rFonts w:asciiTheme="minorEastAsia" w:eastAsiaTheme="minorEastAsia" w:hAnsiTheme="minorEastAsia"/>
              </w:rPr>
            </w:pPr>
            <w:r w:rsidRPr="00432886">
              <w:rPr>
                <w:rFonts w:asciiTheme="minorEastAsia" w:eastAsiaTheme="minorEastAsia" w:hAnsiTheme="minorEastAsia"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20403CB9"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5B6636E2"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労働者数</w:t>
            </w:r>
          </w:p>
          <w:p w14:paraId="7B546659" w14:textId="77777777" w:rsidR="004C1DFA" w:rsidRPr="00432886" w:rsidRDefault="004C1DFA" w:rsidP="00B40B4B">
            <w:pPr>
              <w:jc w:val="center"/>
              <w:rPr>
                <w:rFonts w:asciiTheme="minorEastAsia" w:eastAsiaTheme="minorEastAsia" w:hAnsiTheme="minorEastAsia"/>
                <w:sz w:val="14"/>
              </w:rPr>
            </w:pPr>
            <w:r w:rsidRPr="00432886">
              <w:rPr>
                <w:rFonts w:asciiTheme="minorEastAsia" w:eastAsiaTheme="minorEastAsia" w:hAnsiTheme="minorEastAsia" w:hint="eastAsia"/>
                <w:sz w:val="28"/>
                <w:eastAsianLayout w:id="1101822208" w:combine="1" w:combineBrackets="round"/>
              </w:rPr>
              <w:t>満</w:t>
            </w:r>
            <w:r w:rsidRPr="00432886">
              <w:rPr>
                <w:rFonts w:asciiTheme="minorEastAsia" w:eastAsiaTheme="minorEastAsia" w:hAnsiTheme="minorEastAsia"/>
                <w:sz w:val="28"/>
                <w:eastAsianLayout w:id="1101822208" w:combine="1" w:combineBrackets="round"/>
              </w:rPr>
              <w:t>18歳以上の者</w:t>
            </w:r>
          </w:p>
        </w:tc>
        <w:tc>
          <w:tcPr>
            <w:tcW w:w="1036" w:type="dxa"/>
            <w:vMerge w:val="restart"/>
            <w:tcBorders>
              <w:top w:val="single" w:sz="4" w:space="0" w:color="auto"/>
              <w:left w:val="single" w:sz="4" w:space="0" w:color="auto"/>
              <w:right w:val="single" w:sz="4" w:space="0" w:color="auto"/>
            </w:tcBorders>
            <w:vAlign w:val="center"/>
          </w:tcPr>
          <w:p w14:paraId="6FE753E6" w14:textId="77777777" w:rsidR="004C1DFA" w:rsidRPr="00432886" w:rsidRDefault="004C1DFA" w:rsidP="00B40B4B">
            <w:pPr>
              <w:jc w:val="center"/>
              <w:rPr>
                <w:rFonts w:asciiTheme="minorEastAsia" w:eastAsiaTheme="minorEastAsia" w:hAnsiTheme="minorEastAsia"/>
                <w:sz w:val="14"/>
                <w:lang w:eastAsia="zh-TW"/>
              </w:rPr>
            </w:pPr>
            <w:r w:rsidRPr="00432886">
              <w:rPr>
                <w:rFonts w:asciiTheme="minorEastAsia" w:eastAsiaTheme="minorEastAsia" w:hAnsiTheme="minorEastAsia" w:hint="eastAsia"/>
                <w:lang w:eastAsia="zh-TW"/>
              </w:rPr>
              <w:t>所定労働時間</w:t>
            </w:r>
            <w:r w:rsidRPr="00432886">
              <w:rPr>
                <w:rFonts w:asciiTheme="minorEastAsia" w:eastAsiaTheme="minorEastAsia" w:hAnsiTheme="minorEastAsia" w:hint="eastAsia"/>
                <w:sz w:val="14"/>
                <w:lang w:eastAsia="zh-TW"/>
              </w:rPr>
              <w:t>（１日）</w:t>
            </w:r>
          </w:p>
          <w:p w14:paraId="188A8A3B" w14:textId="77777777" w:rsidR="004C1DFA" w:rsidRPr="00432886" w:rsidRDefault="004C1DFA" w:rsidP="00B40B4B">
            <w:pPr>
              <w:jc w:val="center"/>
              <w:rPr>
                <w:rFonts w:asciiTheme="minorEastAsia" w:eastAsiaTheme="minorEastAsia" w:hAnsiTheme="minorEastAsia"/>
                <w:lang w:eastAsia="zh-TW"/>
              </w:rPr>
            </w:pPr>
            <w:r w:rsidRPr="00432886">
              <w:rPr>
                <w:rFonts w:asciiTheme="minorEastAsia" w:eastAsiaTheme="minorEastAsia" w:hAnsiTheme="minorEastAsia" w:hint="eastAsia"/>
                <w:sz w:val="14"/>
                <w:lang w:eastAsia="zh-TW"/>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5E5ADA9"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延長することができる時間数</w:t>
            </w:r>
          </w:p>
        </w:tc>
      </w:tr>
      <w:tr w:rsidR="004C1DFA" w:rsidRPr="00432886" w14:paraId="217C930C" w14:textId="6F8ECAE3" w:rsidTr="004C1DFA">
        <w:trPr>
          <w:trHeight w:val="454"/>
        </w:trPr>
        <w:tc>
          <w:tcPr>
            <w:tcW w:w="361" w:type="dxa"/>
            <w:vMerge/>
            <w:tcBorders>
              <w:left w:val="single" w:sz="4" w:space="0" w:color="auto"/>
              <w:right w:val="single" w:sz="4" w:space="0" w:color="auto"/>
            </w:tcBorders>
            <w:vAlign w:val="center"/>
          </w:tcPr>
          <w:p w14:paraId="756877B8" w14:textId="77777777" w:rsidR="004C1DFA" w:rsidRPr="00432886" w:rsidRDefault="004C1DFA" w:rsidP="00B40B4B">
            <w:pPr>
              <w:jc w:val="right"/>
              <w:rPr>
                <w:rFonts w:asciiTheme="minorEastAsia" w:eastAsiaTheme="minorEastAsia" w:hAnsiTheme="minorEastAsia"/>
              </w:rPr>
            </w:pPr>
          </w:p>
        </w:tc>
        <w:tc>
          <w:tcPr>
            <w:tcW w:w="2194" w:type="dxa"/>
            <w:vMerge/>
            <w:tcBorders>
              <w:left w:val="single" w:sz="4" w:space="0" w:color="auto"/>
              <w:right w:val="single" w:sz="4" w:space="0" w:color="auto"/>
              <w:tl2br w:val="single" w:sz="4" w:space="0" w:color="auto"/>
            </w:tcBorders>
            <w:vAlign w:val="center"/>
          </w:tcPr>
          <w:p w14:paraId="43C5C62E" w14:textId="77777777" w:rsidR="004C1DFA" w:rsidRPr="00432886" w:rsidRDefault="004C1DFA" w:rsidP="00B40B4B">
            <w:pPr>
              <w:jc w:val="center"/>
              <w:rPr>
                <w:rFonts w:asciiTheme="minorEastAsia" w:eastAsiaTheme="minorEastAsia" w:hAnsiTheme="minorEastAsia"/>
              </w:rPr>
            </w:pPr>
          </w:p>
        </w:tc>
        <w:tc>
          <w:tcPr>
            <w:tcW w:w="2960" w:type="dxa"/>
            <w:gridSpan w:val="2"/>
            <w:vMerge/>
            <w:tcBorders>
              <w:left w:val="single" w:sz="4" w:space="0" w:color="auto"/>
              <w:right w:val="single" w:sz="4" w:space="0" w:color="auto"/>
            </w:tcBorders>
            <w:vAlign w:val="center"/>
          </w:tcPr>
          <w:p w14:paraId="1550A1C3" w14:textId="77777777" w:rsidR="004C1DFA" w:rsidRPr="00432886" w:rsidRDefault="004C1DFA" w:rsidP="00B40B4B">
            <w:pPr>
              <w:jc w:val="center"/>
              <w:rPr>
                <w:rFonts w:asciiTheme="minorEastAsia" w:eastAsiaTheme="minorEastAsia" w:hAnsiTheme="minorEastAsia"/>
              </w:rPr>
            </w:pPr>
          </w:p>
        </w:tc>
        <w:tc>
          <w:tcPr>
            <w:tcW w:w="2000" w:type="dxa"/>
            <w:vMerge/>
            <w:tcBorders>
              <w:left w:val="single" w:sz="4" w:space="0" w:color="auto"/>
              <w:right w:val="single" w:sz="4" w:space="0" w:color="auto"/>
            </w:tcBorders>
            <w:vAlign w:val="center"/>
          </w:tcPr>
          <w:p w14:paraId="515A8184" w14:textId="77777777" w:rsidR="004C1DFA" w:rsidRPr="00432886" w:rsidRDefault="004C1DFA" w:rsidP="00B40B4B">
            <w:pPr>
              <w:jc w:val="center"/>
              <w:rPr>
                <w:rFonts w:asciiTheme="minorEastAsia" w:eastAsiaTheme="minorEastAsia" w:hAnsiTheme="minorEastAsia"/>
              </w:rPr>
            </w:pPr>
          </w:p>
        </w:tc>
        <w:tc>
          <w:tcPr>
            <w:tcW w:w="800" w:type="dxa"/>
            <w:vMerge/>
            <w:tcBorders>
              <w:left w:val="single" w:sz="4" w:space="0" w:color="auto"/>
              <w:right w:val="single" w:sz="4" w:space="0" w:color="auto"/>
            </w:tcBorders>
            <w:vAlign w:val="center"/>
          </w:tcPr>
          <w:p w14:paraId="18279054" w14:textId="77777777" w:rsidR="004C1DFA" w:rsidRPr="00432886" w:rsidRDefault="004C1DFA" w:rsidP="00B40B4B">
            <w:pPr>
              <w:jc w:val="center"/>
              <w:rPr>
                <w:rFonts w:asciiTheme="minorEastAsia" w:eastAsiaTheme="minorEastAsia" w:hAnsiTheme="minorEastAsia"/>
              </w:rPr>
            </w:pPr>
          </w:p>
        </w:tc>
        <w:tc>
          <w:tcPr>
            <w:tcW w:w="1036" w:type="dxa"/>
            <w:vMerge/>
            <w:tcBorders>
              <w:left w:val="single" w:sz="4" w:space="0" w:color="auto"/>
              <w:right w:val="single" w:sz="4" w:space="0" w:color="auto"/>
            </w:tcBorders>
          </w:tcPr>
          <w:p w14:paraId="40D8A528" w14:textId="77777777" w:rsidR="004C1DFA" w:rsidRPr="00432886" w:rsidRDefault="004C1DFA" w:rsidP="00B40B4B">
            <w:pPr>
              <w:ind w:firstLineChars="300" w:firstLine="480"/>
              <w:rPr>
                <w:rFonts w:asciiTheme="minorEastAsia" w:eastAsiaTheme="minorEastAsia" w:hAnsiTheme="minorEastAsia"/>
              </w:rPr>
            </w:pPr>
          </w:p>
        </w:tc>
        <w:tc>
          <w:tcPr>
            <w:tcW w:w="2268" w:type="dxa"/>
            <w:gridSpan w:val="2"/>
            <w:vMerge w:val="restart"/>
            <w:tcBorders>
              <w:top w:val="single" w:sz="4" w:space="0" w:color="auto"/>
              <w:left w:val="single" w:sz="4" w:space="0" w:color="auto"/>
              <w:right w:val="single" w:sz="4" w:space="0" w:color="auto"/>
            </w:tcBorders>
            <w:vAlign w:val="center"/>
          </w:tcPr>
          <w:p w14:paraId="5244C3AD"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33139D03" w14:textId="77777777" w:rsidR="004C1DFA" w:rsidRPr="00432886" w:rsidRDefault="004C1DFA" w:rsidP="00B40B4B">
            <w:pPr>
              <w:jc w:val="left"/>
              <w:rPr>
                <w:rFonts w:asciiTheme="minorEastAsia" w:eastAsiaTheme="minorEastAsia" w:hAnsiTheme="minorEastAsia"/>
                <w:szCs w:val="16"/>
              </w:rPr>
            </w:pPr>
            <w:r w:rsidRPr="00432886">
              <w:rPr>
                <w:rFonts w:asciiTheme="minorEastAsia" w:eastAsiaTheme="minorEastAsia" w:hAnsiTheme="minorEastAsia" w:hint="eastAsia"/>
                <w:szCs w:val="16"/>
              </w:rPr>
              <w:t>１箇月</w:t>
            </w:r>
            <w:r w:rsidRPr="00432886">
              <w:rPr>
                <w:rFonts w:asciiTheme="minorEastAsia" w:eastAsiaTheme="minorEastAsia" w:hAnsiTheme="minorEastAsia" w:hint="eastAsia"/>
                <w:sz w:val="14"/>
                <w:szCs w:val="16"/>
              </w:rPr>
              <w:t>（①については</w:t>
            </w:r>
            <w:r w:rsidRPr="00432886">
              <w:rPr>
                <w:rFonts w:asciiTheme="minorEastAsia" w:eastAsiaTheme="minorEastAsia" w:hAnsiTheme="minorEastAsia"/>
                <w:sz w:val="14"/>
                <w:szCs w:val="16"/>
              </w:rPr>
              <w:t>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27B5BC7" w14:textId="77777777" w:rsidR="004C1DFA" w:rsidRPr="00432886" w:rsidRDefault="004C1DFA" w:rsidP="00B40B4B">
            <w:pPr>
              <w:jc w:val="left"/>
              <w:rPr>
                <w:rFonts w:asciiTheme="minorEastAsia" w:eastAsiaTheme="minorEastAsia" w:hAnsiTheme="minorEastAsia"/>
                <w:szCs w:val="16"/>
              </w:rPr>
            </w:pPr>
            <w:r w:rsidRPr="00432886">
              <w:rPr>
                <w:rFonts w:asciiTheme="minorEastAsia" w:eastAsiaTheme="minorEastAsia" w:hAnsiTheme="minorEastAsia" w:hint="eastAsia"/>
                <w:szCs w:val="16"/>
              </w:rPr>
              <w:t>１年</w:t>
            </w:r>
            <w:r w:rsidRPr="00432886">
              <w:rPr>
                <w:rFonts w:asciiTheme="minorEastAsia" w:eastAsiaTheme="minorEastAsia" w:hAnsiTheme="minorEastAsia" w:hint="eastAsia"/>
                <w:sz w:val="14"/>
                <w:szCs w:val="16"/>
              </w:rPr>
              <w:t>（①については</w:t>
            </w:r>
            <w:r w:rsidRPr="00432886">
              <w:rPr>
                <w:rFonts w:asciiTheme="minorEastAsia" w:eastAsiaTheme="minorEastAsia" w:hAnsiTheme="minorEastAsia"/>
                <w:sz w:val="14"/>
                <w:szCs w:val="16"/>
              </w:rPr>
              <w:t>360時間まで、②については320時間まで）</w:t>
            </w:r>
          </w:p>
        </w:tc>
      </w:tr>
      <w:tr w:rsidR="004C1DFA" w:rsidRPr="00432886" w14:paraId="3DAC3A38" w14:textId="2BDE1938" w:rsidTr="004C1DFA">
        <w:trPr>
          <w:trHeight w:val="170"/>
        </w:trPr>
        <w:tc>
          <w:tcPr>
            <w:tcW w:w="361" w:type="dxa"/>
            <w:vMerge/>
            <w:tcBorders>
              <w:left w:val="single" w:sz="4" w:space="0" w:color="auto"/>
              <w:right w:val="single" w:sz="4" w:space="0" w:color="auto"/>
            </w:tcBorders>
            <w:vAlign w:val="center"/>
          </w:tcPr>
          <w:p w14:paraId="4321FE36" w14:textId="77777777" w:rsidR="004C1DFA" w:rsidRPr="00432886" w:rsidRDefault="004C1DFA" w:rsidP="00B40B4B">
            <w:pPr>
              <w:jc w:val="right"/>
              <w:rPr>
                <w:rFonts w:asciiTheme="minorEastAsia" w:eastAsiaTheme="minorEastAsia" w:hAnsiTheme="minorEastAsia"/>
              </w:rPr>
            </w:pPr>
          </w:p>
        </w:tc>
        <w:tc>
          <w:tcPr>
            <w:tcW w:w="2194" w:type="dxa"/>
            <w:vMerge/>
            <w:tcBorders>
              <w:left w:val="single" w:sz="4" w:space="0" w:color="auto"/>
              <w:right w:val="single" w:sz="4" w:space="0" w:color="auto"/>
              <w:tl2br w:val="single" w:sz="4" w:space="0" w:color="auto"/>
            </w:tcBorders>
            <w:vAlign w:val="center"/>
          </w:tcPr>
          <w:p w14:paraId="0A224911" w14:textId="77777777" w:rsidR="004C1DFA" w:rsidRPr="00432886" w:rsidRDefault="004C1DFA" w:rsidP="00B40B4B">
            <w:pPr>
              <w:jc w:val="center"/>
              <w:rPr>
                <w:rFonts w:asciiTheme="minorEastAsia" w:eastAsiaTheme="minorEastAsia" w:hAnsiTheme="minorEastAsia"/>
              </w:rPr>
            </w:pPr>
          </w:p>
        </w:tc>
        <w:tc>
          <w:tcPr>
            <w:tcW w:w="2960" w:type="dxa"/>
            <w:gridSpan w:val="2"/>
            <w:vMerge/>
            <w:tcBorders>
              <w:left w:val="single" w:sz="4" w:space="0" w:color="auto"/>
              <w:right w:val="single" w:sz="4" w:space="0" w:color="auto"/>
            </w:tcBorders>
            <w:vAlign w:val="center"/>
          </w:tcPr>
          <w:p w14:paraId="6059D6C8" w14:textId="77777777" w:rsidR="004C1DFA" w:rsidRPr="00432886" w:rsidRDefault="004C1DFA" w:rsidP="00B40B4B">
            <w:pPr>
              <w:jc w:val="center"/>
              <w:rPr>
                <w:rFonts w:asciiTheme="minorEastAsia" w:eastAsiaTheme="minorEastAsia" w:hAnsiTheme="minorEastAsia"/>
              </w:rPr>
            </w:pPr>
          </w:p>
        </w:tc>
        <w:tc>
          <w:tcPr>
            <w:tcW w:w="2000" w:type="dxa"/>
            <w:vMerge/>
            <w:tcBorders>
              <w:left w:val="single" w:sz="4" w:space="0" w:color="auto"/>
              <w:right w:val="single" w:sz="4" w:space="0" w:color="auto"/>
            </w:tcBorders>
            <w:vAlign w:val="center"/>
          </w:tcPr>
          <w:p w14:paraId="7191AD0A" w14:textId="77777777" w:rsidR="004C1DFA" w:rsidRPr="00432886" w:rsidRDefault="004C1DFA" w:rsidP="00B40B4B">
            <w:pPr>
              <w:jc w:val="center"/>
              <w:rPr>
                <w:rFonts w:asciiTheme="minorEastAsia" w:eastAsiaTheme="minorEastAsia" w:hAnsiTheme="minorEastAsia"/>
              </w:rPr>
            </w:pPr>
          </w:p>
        </w:tc>
        <w:tc>
          <w:tcPr>
            <w:tcW w:w="800" w:type="dxa"/>
            <w:vMerge/>
            <w:tcBorders>
              <w:left w:val="single" w:sz="4" w:space="0" w:color="auto"/>
              <w:right w:val="single" w:sz="4" w:space="0" w:color="auto"/>
            </w:tcBorders>
            <w:vAlign w:val="center"/>
          </w:tcPr>
          <w:p w14:paraId="7CA85888" w14:textId="77777777" w:rsidR="004C1DFA" w:rsidRPr="00432886" w:rsidRDefault="004C1DFA" w:rsidP="00B40B4B">
            <w:pPr>
              <w:jc w:val="center"/>
              <w:rPr>
                <w:rFonts w:asciiTheme="minorEastAsia" w:eastAsiaTheme="minorEastAsia" w:hAnsiTheme="minorEastAsia"/>
              </w:rPr>
            </w:pPr>
          </w:p>
        </w:tc>
        <w:tc>
          <w:tcPr>
            <w:tcW w:w="1036" w:type="dxa"/>
            <w:vMerge/>
            <w:tcBorders>
              <w:left w:val="single" w:sz="4" w:space="0" w:color="auto"/>
              <w:right w:val="single" w:sz="4" w:space="0" w:color="auto"/>
            </w:tcBorders>
          </w:tcPr>
          <w:p w14:paraId="61595C01" w14:textId="77777777" w:rsidR="004C1DFA" w:rsidRPr="00432886" w:rsidRDefault="004C1DFA" w:rsidP="00B40B4B">
            <w:pPr>
              <w:ind w:firstLineChars="300" w:firstLine="480"/>
              <w:rPr>
                <w:rFonts w:asciiTheme="minorEastAsia" w:eastAsiaTheme="minorEastAsia" w:hAnsiTheme="minorEastAsia"/>
              </w:rPr>
            </w:pPr>
          </w:p>
        </w:tc>
        <w:tc>
          <w:tcPr>
            <w:tcW w:w="2268" w:type="dxa"/>
            <w:gridSpan w:val="2"/>
            <w:vMerge/>
            <w:tcBorders>
              <w:left w:val="single" w:sz="4" w:space="0" w:color="auto"/>
              <w:right w:val="single" w:sz="4" w:space="0" w:color="auto"/>
            </w:tcBorders>
            <w:vAlign w:val="center"/>
          </w:tcPr>
          <w:p w14:paraId="3C2B8348" w14:textId="77777777" w:rsidR="004C1DFA" w:rsidRPr="00432886" w:rsidRDefault="004C1DFA" w:rsidP="00B40B4B">
            <w:pPr>
              <w:ind w:firstLineChars="800" w:firstLine="1280"/>
              <w:rPr>
                <w:rFonts w:asciiTheme="minorEastAsia" w:eastAsiaTheme="minorEastAsia" w:hAnsiTheme="minorEastAsia"/>
              </w:rPr>
            </w:pPr>
          </w:p>
        </w:tc>
        <w:tc>
          <w:tcPr>
            <w:tcW w:w="2268" w:type="dxa"/>
            <w:gridSpan w:val="2"/>
            <w:vMerge/>
            <w:tcBorders>
              <w:left w:val="single" w:sz="4" w:space="0" w:color="auto"/>
              <w:right w:val="single" w:sz="4" w:space="0" w:color="auto"/>
            </w:tcBorders>
            <w:vAlign w:val="center"/>
          </w:tcPr>
          <w:p w14:paraId="6C5830BA" w14:textId="77777777" w:rsidR="004C1DFA" w:rsidRPr="00432886" w:rsidRDefault="004C1DFA" w:rsidP="00B40B4B">
            <w:pPr>
              <w:jc w:val="left"/>
              <w:rPr>
                <w:rFonts w:asciiTheme="minorEastAsia" w:eastAsiaTheme="minorEastAsia" w:hAnsiTheme="minorEastAsia"/>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0E524C08" w14:textId="77777777" w:rsidR="004C1DFA" w:rsidRPr="00432886" w:rsidRDefault="004C1DFA" w:rsidP="00B40B4B">
            <w:pPr>
              <w:jc w:val="center"/>
              <w:rPr>
                <w:rFonts w:asciiTheme="minorEastAsia" w:eastAsiaTheme="minorEastAsia" w:hAnsiTheme="minorEastAsia"/>
                <w:szCs w:val="16"/>
              </w:rPr>
            </w:pPr>
            <w:r w:rsidRPr="00432886">
              <w:rPr>
                <w:rFonts w:asciiTheme="minorEastAsia" w:eastAsiaTheme="minorEastAsia" w:hAnsiTheme="minorEastAsia" w:hint="eastAsia"/>
                <w:szCs w:val="16"/>
              </w:rPr>
              <w:t>起算日</w:t>
            </w:r>
          </w:p>
          <w:p w14:paraId="063B7726" w14:textId="77777777" w:rsidR="004C1DFA" w:rsidRPr="00432886" w:rsidRDefault="004C1DFA" w:rsidP="00B40B4B">
            <w:pPr>
              <w:jc w:val="center"/>
              <w:rPr>
                <w:rFonts w:asciiTheme="minorEastAsia" w:eastAsiaTheme="minorEastAsia" w:hAnsiTheme="minorEastAsia"/>
                <w:szCs w:val="16"/>
              </w:rPr>
            </w:pPr>
            <w:r w:rsidRPr="00432886">
              <w:rPr>
                <w:rFonts w:asciiTheme="minorEastAsia" w:eastAsiaTheme="minorEastAsia" w:hAnsiTheme="minor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32568EAC" w14:textId="43622DEE" w:rsidR="004C1DFA" w:rsidRPr="00432886" w:rsidRDefault="004C1DFA" w:rsidP="00B40B4B">
            <w:pPr>
              <w:jc w:val="left"/>
              <w:rPr>
                <w:rFonts w:asciiTheme="minorEastAsia" w:eastAsiaTheme="minorEastAsia" w:hAnsiTheme="minorEastAsia"/>
                <w:szCs w:val="16"/>
              </w:rPr>
            </w:pPr>
            <w:r w:rsidRPr="00432886">
              <w:rPr>
                <w:rFonts w:asciiTheme="minorEastAsia" w:eastAsiaTheme="minorEastAsia" w:hAnsiTheme="minorEastAsia"/>
                <w:szCs w:val="16"/>
              </w:rPr>
              <w:t>2026年4月1日</w:t>
            </w:r>
          </w:p>
        </w:tc>
      </w:tr>
      <w:tr w:rsidR="004C1DFA" w:rsidRPr="00432886" w14:paraId="0D31188B" w14:textId="2560D717" w:rsidTr="004C1DFA">
        <w:trPr>
          <w:trHeight w:val="564"/>
        </w:trPr>
        <w:tc>
          <w:tcPr>
            <w:tcW w:w="361" w:type="dxa"/>
            <w:vMerge/>
            <w:tcBorders>
              <w:left w:val="single" w:sz="4" w:space="0" w:color="auto"/>
              <w:right w:val="single" w:sz="4" w:space="0" w:color="auto"/>
            </w:tcBorders>
            <w:vAlign w:val="center"/>
          </w:tcPr>
          <w:p w14:paraId="1342591A" w14:textId="77777777" w:rsidR="004C1DFA" w:rsidRPr="00432886" w:rsidRDefault="004C1DFA" w:rsidP="00B40B4B">
            <w:pPr>
              <w:jc w:val="right"/>
              <w:rPr>
                <w:rFonts w:asciiTheme="minorEastAsia" w:eastAsiaTheme="minorEastAsia" w:hAnsiTheme="minorEastAsia"/>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7360FD5A" w14:textId="77777777" w:rsidR="004C1DFA" w:rsidRPr="00432886" w:rsidRDefault="004C1DFA" w:rsidP="00B40B4B">
            <w:pPr>
              <w:jc w:val="center"/>
              <w:rPr>
                <w:rFonts w:asciiTheme="minorEastAsia" w:eastAsiaTheme="minorEastAsia" w:hAnsiTheme="minorEastAsia"/>
              </w:rPr>
            </w:pPr>
          </w:p>
        </w:tc>
        <w:tc>
          <w:tcPr>
            <w:tcW w:w="2960" w:type="dxa"/>
            <w:gridSpan w:val="2"/>
            <w:vMerge/>
            <w:tcBorders>
              <w:left w:val="single" w:sz="4" w:space="0" w:color="auto"/>
              <w:bottom w:val="single" w:sz="4" w:space="0" w:color="auto"/>
              <w:right w:val="single" w:sz="4" w:space="0" w:color="auto"/>
            </w:tcBorders>
            <w:vAlign w:val="center"/>
          </w:tcPr>
          <w:p w14:paraId="6AE46DC3" w14:textId="77777777" w:rsidR="004C1DFA" w:rsidRPr="00432886" w:rsidRDefault="004C1DFA" w:rsidP="00B40B4B">
            <w:pPr>
              <w:jc w:val="center"/>
              <w:rPr>
                <w:rFonts w:asciiTheme="minorEastAsia" w:eastAsiaTheme="minorEastAsia" w:hAnsiTheme="minorEastAsia"/>
              </w:rPr>
            </w:pPr>
          </w:p>
        </w:tc>
        <w:tc>
          <w:tcPr>
            <w:tcW w:w="2000" w:type="dxa"/>
            <w:vMerge/>
            <w:tcBorders>
              <w:left w:val="single" w:sz="4" w:space="0" w:color="auto"/>
              <w:bottom w:val="single" w:sz="4" w:space="0" w:color="auto"/>
              <w:right w:val="single" w:sz="4" w:space="0" w:color="auto"/>
            </w:tcBorders>
            <w:vAlign w:val="center"/>
          </w:tcPr>
          <w:p w14:paraId="5853CCA5" w14:textId="77777777" w:rsidR="004C1DFA" w:rsidRPr="00432886" w:rsidRDefault="004C1DFA" w:rsidP="00B40B4B">
            <w:pPr>
              <w:jc w:val="center"/>
              <w:rPr>
                <w:rFonts w:asciiTheme="minorEastAsia" w:eastAsiaTheme="minorEastAsia" w:hAnsiTheme="minorEastAsia"/>
              </w:rPr>
            </w:pPr>
          </w:p>
        </w:tc>
        <w:tc>
          <w:tcPr>
            <w:tcW w:w="800" w:type="dxa"/>
            <w:vMerge/>
            <w:tcBorders>
              <w:left w:val="single" w:sz="4" w:space="0" w:color="auto"/>
              <w:bottom w:val="single" w:sz="4" w:space="0" w:color="auto"/>
              <w:right w:val="single" w:sz="4" w:space="0" w:color="auto"/>
            </w:tcBorders>
            <w:vAlign w:val="center"/>
          </w:tcPr>
          <w:p w14:paraId="21DECB0E" w14:textId="77777777" w:rsidR="004C1DFA" w:rsidRPr="00432886" w:rsidRDefault="004C1DFA" w:rsidP="00B40B4B">
            <w:pPr>
              <w:jc w:val="center"/>
              <w:rPr>
                <w:rFonts w:asciiTheme="minorEastAsia" w:eastAsiaTheme="minorEastAsia" w:hAnsiTheme="minorEastAsia"/>
              </w:rPr>
            </w:pPr>
          </w:p>
        </w:tc>
        <w:tc>
          <w:tcPr>
            <w:tcW w:w="1036" w:type="dxa"/>
            <w:vMerge/>
            <w:tcBorders>
              <w:left w:val="single" w:sz="4" w:space="0" w:color="auto"/>
              <w:bottom w:val="single" w:sz="4" w:space="0" w:color="auto"/>
              <w:right w:val="single" w:sz="4" w:space="0" w:color="auto"/>
            </w:tcBorders>
          </w:tcPr>
          <w:p w14:paraId="7B20AE40" w14:textId="77777777" w:rsidR="004C1DFA" w:rsidRPr="00432886" w:rsidRDefault="004C1DFA" w:rsidP="00B40B4B">
            <w:pPr>
              <w:jc w:val="center"/>
              <w:rPr>
                <w:rFonts w:asciiTheme="minorEastAsia" w:eastAsiaTheme="minorEastAsia" w:hAnsiTheme="minorEastAsia"/>
                <w:sz w:val="12"/>
              </w:rPr>
            </w:pPr>
          </w:p>
        </w:tc>
        <w:tc>
          <w:tcPr>
            <w:tcW w:w="1134" w:type="dxa"/>
            <w:tcBorders>
              <w:left w:val="single" w:sz="4" w:space="0" w:color="auto"/>
              <w:bottom w:val="single" w:sz="4" w:space="0" w:color="auto"/>
              <w:right w:val="dashed" w:sz="4" w:space="0" w:color="auto"/>
            </w:tcBorders>
            <w:vAlign w:val="center"/>
          </w:tcPr>
          <w:p w14:paraId="2FC9C91C" w14:textId="77777777" w:rsidR="004C1DFA" w:rsidRPr="00432886" w:rsidRDefault="004C1DFA" w:rsidP="00B40B4B">
            <w:pPr>
              <w:jc w:val="left"/>
              <w:rPr>
                <w:rFonts w:asciiTheme="minorEastAsia" w:eastAsiaTheme="minorEastAsia" w:hAnsiTheme="minorEastAsia"/>
              </w:rPr>
            </w:pPr>
            <w:r w:rsidRPr="00432886">
              <w:rPr>
                <w:rFonts w:asciiTheme="minorEastAsia" w:eastAsiaTheme="minorEastAsia" w:hAnsiTheme="minorEastAsia" w:hint="eastAsia"/>
              </w:rPr>
              <w:t>法定労働時間を</w:t>
            </w:r>
            <w:r w:rsidRPr="00432886">
              <w:rPr>
                <w:rFonts w:asciiTheme="minorEastAsia" w:eastAsiaTheme="minorEastAsia" w:hAnsiTheme="minorEastAsia" w:hint="eastAsia"/>
                <w:spacing w:val="16"/>
                <w:kern w:val="0"/>
                <w:fitText w:val="1120" w:id="1756222976"/>
              </w:rPr>
              <w:t>超える時間</w:t>
            </w:r>
            <w:r w:rsidRPr="00432886">
              <w:rPr>
                <w:rFonts w:asciiTheme="minorEastAsia" w:eastAsiaTheme="minorEastAsia" w:hAnsiTheme="minorEastAsia"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6B34F463" w14:textId="77777777" w:rsidR="004C1DFA" w:rsidRPr="00432886" w:rsidRDefault="004C1DFA" w:rsidP="00B40B4B">
            <w:pPr>
              <w:rPr>
                <w:rFonts w:asciiTheme="minorEastAsia" w:eastAsiaTheme="minorEastAsia" w:hAnsiTheme="minorEastAsia"/>
              </w:rPr>
            </w:pPr>
            <w:r w:rsidRPr="00432886">
              <w:rPr>
                <w:rFonts w:asciiTheme="minorEastAsia" w:eastAsiaTheme="minorEastAsia" w:hAnsiTheme="minorEastAsia" w:hint="eastAsia"/>
              </w:rPr>
              <w:t>所定労働時間を</w:t>
            </w:r>
            <w:r w:rsidRPr="00432886">
              <w:rPr>
                <w:rFonts w:asciiTheme="minorEastAsia" w:eastAsiaTheme="minorEastAsia" w:hAnsiTheme="minorEastAsia" w:hint="eastAsia"/>
                <w:spacing w:val="16"/>
                <w:kern w:val="0"/>
                <w:fitText w:val="1120" w:id="1756222977"/>
              </w:rPr>
              <w:t>超える時間</w:t>
            </w:r>
            <w:r w:rsidRPr="00432886">
              <w:rPr>
                <w:rFonts w:asciiTheme="minorEastAsia" w:eastAsiaTheme="minorEastAsia" w:hAnsiTheme="minorEastAsia" w:hint="eastAsia"/>
                <w:kern w:val="0"/>
                <w:fitText w:val="1120" w:id="1756222977"/>
              </w:rPr>
              <w:t>数</w:t>
            </w:r>
            <w:r w:rsidRPr="00432886">
              <w:rPr>
                <w:rFonts w:asciiTheme="minorEastAsia" w:eastAsiaTheme="minorEastAsia" w:hAnsiTheme="minorEastAsia" w:hint="eastAsia"/>
              </w:rPr>
              <w:t xml:space="preserve">　　</w:t>
            </w:r>
          </w:p>
          <w:p w14:paraId="69906329"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sz w:val="14"/>
              </w:rPr>
              <w:t>（任意）</w:t>
            </w:r>
          </w:p>
        </w:tc>
        <w:tc>
          <w:tcPr>
            <w:tcW w:w="1134" w:type="dxa"/>
            <w:tcBorders>
              <w:left w:val="single" w:sz="4" w:space="0" w:color="auto"/>
              <w:bottom w:val="single" w:sz="4" w:space="0" w:color="auto"/>
              <w:right w:val="dashed" w:sz="4" w:space="0" w:color="auto"/>
            </w:tcBorders>
            <w:vAlign w:val="center"/>
          </w:tcPr>
          <w:p w14:paraId="63391CFF" w14:textId="77777777" w:rsidR="004C1DFA" w:rsidRPr="00432886" w:rsidRDefault="004C1DFA" w:rsidP="00B40B4B">
            <w:pPr>
              <w:jc w:val="left"/>
              <w:rPr>
                <w:rFonts w:asciiTheme="minorEastAsia" w:eastAsiaTheme="minorEastAsia" w:hAnsiTheme="minorEastAsia"/>
              </w:rPr>
            </w:pPr>
            <w:r w:rsidRPr="00432886">
              <w:rPr>
                <w:rFonts w:asciiTheme="minorEastAsia" w:eastAsiaTheme="minorEastAsia" w:hAnsiTheme="minorEastAsia" w:hint="eastAsia"/>
              </w:rPr>
              <w:t>法定労働時間を</w:t>
            </w:r>
            <w:r w:rsidRPr="00432886">
              <w:rPr>
                <w:rFonts w:asciiTheme="minorEastAsia" w:eastAsiaTheme="minorEastAsia" w:hAnsiTheme="minorEastAsia" w:hint="eastAsia"/>
                <w:spacing w:val="16"/>
                <w:kern w:val="0"/>
                <w:fitText w:val="1120" w:id="1756222978"/>
              </w:rPr>
              <w:t>超える時間</w:t>
            </w:r>
            <w:r w:rsidRPr="00432886">
              <w:rPr>
                <w:rFonts w:asciiTheme="minorEastAsia" w:eastAsiaTheme="minorEastAsia" w:hAnsiTheme="minorEastAsia"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211A3B34" w14:textId="77777777" w:rsidR="004C1DFA" w:rsidRPr="00432886" w:rsidRDefault="004C1DFA" w:rsidP="00B40B4B">
            <w:pPr>
              <w:rPr>
                <w:rFonts w:asciiTheme="minorEastAsia" w:eastAsiaTheme="minorEastAsia" w:hAnsiTheme="minorEastAsia"/>
              </w:rPr>
            </w:pPr>
            <w:r w:rsidRPr="00432886">
              <w:rPr>
                <w:rFonts w:asciiTheme="minorEastAsia" w:eastAsiaTheme="minorEastAsia" w:hAnsiTheme="minorEastAsia" w:hint="eastAsia"/>
              </w:rPr>
              <w:t>所定労働時間を</w:t>
            </w:r>
            <w:r w:rsidRPr="00432886">
              <w:rPr>
                <w:rFonts w:asciiTheme="minorEastAsia" w:eastAsiaTheme="minorEastAsia" w:hAnsiTheme="minorEastAsia" w:hint="eastAsia"/>
                <w:spacing w:val="16"/>
                <w:kern w:val="0"/>
                <w:fitText w:val="1120" w:id="1756222979"/>
              </w:rPr>
              <w:t>超える時間</w:t>
            </w:r>
            <w:r w:rsidRPr="00432886">
              <w:rPr>
                <w:rFonts w:asciiTheme="minorEastAsia" w:eastAsiaTheme="minorEastAsia" w:hAnsiTheme="minorEastAsia" w:hint="eastAsia"/>
                <w:kern w:val="0"/>
                <w:fitText w:val="1120" w:id="1756222979"/>
              </w:rPr>
              <w:t>数</w:t>
            </w:r>
          </w:p>
          <w:p w14:paraId="065E0832"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606D1285" w14:textId="77777777" w:rsidR="004C1DFA" w:rsidRPr="00432886" w:rsidRDefault="004C1DFA" w:rsidP="00B40B4B">
            <w:pPr>
              <w:jc w:val="left"/>
              <w:rPr>
                <w:rFonts w:asciiTheme="minorEastAsia" w:eastAsiaTheme="minorEastAsia" w:hAnsiTheme="minorEastAsia"/>
              </w:rPr>
            </w:pPr>
            <w:r w:rsidRPr="00432886">
              <w:rPr>
                <w:rFonts w:asciiTheme="minorEastAsia" w:eastAsiaTheme="minorEastAsia" w:hAnsiTheme="minorEastAsia" w:hint="eastAsia"/>
              </w:rPr>
              <w:t>法定労働時間を</w:t>
            </w:r>
            <w:r w:rsidRPr="00432886">
              <w:rPr>
                <w:rFonts w:asciiTheme="minorEastAsia" w:eastAsiaTheme="minorEastAsia" w:hAnsiTheme="minorEastAsia" w:hint="eastAsia"/>
                <w:spacing w:val="16"/>
                <w:kern w:val="0"/>
                <w:fitText w:val="1120" w:id="1756222980"/>
              </w:rPr>
              <w:t>超える時間</w:t>
            </w:r>
            <w:r w:rsidRPr="00432886">
              <w:rPr>
                <w:rFonts w:asciiTheme="minorEastAsia" w:eastAsiaTheme="minorEastAsia" w:hAnsiTheme="minorEastAsia"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36C6689" w14:textId="77777777" w:rsidR="004C1DFA" w:rsidRPr="00432886" w:rsidRDefault="004C1DFA" w:rsidP="00B40B4B">
            <w:pPr>
              <w:rPr>
                <w:rFonts w:asciiTheme="minorEastAsia" w:eastAsiaTheme="minorEastAsia" w:hAnsiTheme="minorEastAsia"/>
              </w:rPr>
            </w:pPr>
            <w:r w:rsidRPr="00432886">
              <w:rPr>
                <w:rFonts w:asciiTheme="minorEastAsia" w:eastAsiaTheme="minorEastAsia" w:hAnsiTheme="minorEastAsia" w:hint="eastAsia"/>
              </w:rPr>
              <w:t>所定労働時間を</w:t>
            </w:r>
            <w:r w:rsidRPr="00432886">
              <w:rPr>
                <w:rFonts w:asciiTheme="minorEastAsia" w:eastAsiaTheme="minorEastAsia" w:hAnsiTheme="minorEastAsia" w:hint="eastAsia"/>
                <w:spacing w:val="16"/>
                <w:kern w:val="0"/>
                <w:fitText w:val="1120" w:id="1756222981"/>
              </w:rPr>
              <w:t>超える時間</w:t>
            </w:r>
            <w:r w:rsidRPr="00432886">
              <w:rPr>
                <w:rFonts w:asciiTheme="minorEastAsia" w:eastAsiaTheme="minorEastAsia" w:hAnsiTheme="minorEastAsia" w:hint="eastAsia"/>
                <w:kern w:val="0"/>
                <w:fitText w:val="1120" w:id="1756222981"/>
              </w:rPr>
              <w:t>数</w:t>
            </w:r>
          </w:p>
          <w:p w14:paraId="00A67708"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sz w:val="14"/>
              </w:rPr>
              <w:t>（任意）</w:t>
            </w:r>
          </w:p>
        </w:tc>
      </w:tr>
      <w:tr w:rsidR="004C1DFA" w:rsidRPr="00432886" w14:paraId="738F0FA7" w14:textId="19F24A07" w:rsidTr="004C1DFA">
        <w:trPr>
          <w:trHeight w:val="397"/>
        </w:trPr>
        <w:tc>
          <w:tcPr>
            <w:tcW w:w="361" w:type="dxa"/>
            <w:vMerge/>
            <w:tcBorders>
              <w:left w:val="single" w:sz="4" w:space="0" w:color="auto"/>
              <w:right w:val="single" w:sz="4" w:space="0" w:color="auto"/>
            </w:tcBorders>
            <w:vAlign w:val="center"/>
          </w:tcPr>
          <w:p w14:paraId="2F874D89" w14:textId="77777777" w:rsidR="004C1DFA" w:rsidRPr="00432886" w:rsidRDefault="004C1DFA" w:rsidP="00B40B4B">
            <w:pPr>
              <w:jc w:val="right"/>
              <w:rPr>
                <w:rFonts w:asciiTheme="minorEastAsia" w:eastAsiaTheme="minorEastAsia" w:hAnsiTheme="minorEastAsia"/>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4B65938" w14:textId="77777777" w:rsidR="004C1DFA" w:rsidRPr="00432886" w:rsidRDefault="004C1DFA" w:rsidP="00B40B4B">
            <w:pPr>
              <w:jc w:val="left"/>
              <w:rPr>
                <w:rFonts w:asciiTheme="minorEastAsia" w:eastAsiaTheme="minorEastAsia" w:hAnsiTheme="minorEastAsia"/>
                <w:szCs w:val="16"/>
              </w:rPr>
            </w:pPr>
            <w:r w:rsidRPr="00432886">
              <w:rPr>
                <w:rFonts w:asciiTheme="minorEastAsia" w:eastAsiaTheme="minorEastAsia" w:hAnsiTheme="minorEastAsia" w:hint="eastAsia"/>
                <w:szCs w:val="16"/>
              </w:rPr>
              <w:t>①</w:t>
            </w:r>
            <w:r w:rsidRPr="00432886">
              <w:rPr>
                <w:rFonts w:asciiTheme="minorEastAsia" w:eastAsiaTheme="minorEastAsia" w:hAnsiTheme="minorEastAsia"/>
                <w:szCs w:val="16"/>
              </w:rPr>
              <w:t xml:space="preserve"> </w:t>
            </w:r>
            <w:r w:rsidRPr="00432886">
              <w:rPr>
                <w:rFonts w:asciiTheme="minorEastAsia" w:eastAsiaTheme="minorEastAsia" w:hAnsiTheme="minorEastAsia" w:hint="eastAsia"/>
                <w:szCs w:val="16"/>
              </w:rPr>
              <w:t>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289B6BD" w14:textId="1D047B4E" w:rsidR="004C1DFA" w:rsidRPr="00432886" w:rsidRDefault="004C1DFA" w:rsidP="00B50187">
            <w:pPr>
              <w:rPr>
                <w:rFonts w:asciiTheme="minorEastAsia" w:eastAsiaTheme="minorEastAsia" w:hAnsiTheme="minorEastAsia"/>
              </w:rPr>
            </w:pPr>
            <w:r w:rsidRPr="00432886">
              <w:rPr>
                <w:rFonts w:asciiTheme="minorEastAsia" w:eastAsiaTheme="minorEastAsia" w:hAnsiTheme="minorEastAsia" w:hint="eastAsia"/>
              </w:rPr>
              <w:t>夜間救急・入退院対応等に伴う事務処理、検査業務及び病棟支援業務が所定労働時間内に完了しない場合があるため</w:t>
            </w:r>
          </w:p>
        </w:tc>
        <w:tc>
          <w:tcPr>
            <w:tcW w:w="2000" w:type="dxa"/>
            <w:tcBorders>
              <w:top w:val="single" w:sz="4" w:space="0" w:color="auto"/>
              <w:left w:val="nil"/>
              <w:bottom w:val="dotted" w:sz="4" w:space="0" w:color="auto"/>
              <w:right w:val="single" w:sz="4" w:space="0" w:color="auto"/>
            </w:tcBorders>
            <w:vAlign w:val="center"/>
          </w:tcPr>
          <w:p w14:paraId="4834366B" w14:textId="0020DF02" w:rsidR="004C1DFA" w:rsidRPr="00432886" w:rsidRDefault="004C1DFA" w:rsidP="00B50187">
            <w:pPr>
              <w:rPr>
                <w:rFonts w:asciiTheme="minorEastAsia" w:eastAsiaTheme="minorEastAsia" w:hAnsiTheme="minorEastAsia"/>
              </w:rPr>
            </w:pPr>
            <w:r w:rsidRPr="00432886">
              <w:rPr>
                <w:rFonts w:asciiTheme="minorEastAsia" w:eastAsiaTheme="minorEastAsia" w:hAnsiTheme="minorEastAsia" w:hint="eastAsia"/>
              </w:rPr>
              <w:t>病棟における看護補助業務</w:t>
            </w:r>
          </w:p>
        </w:tc>
        <w:tc>
          <w:tcPr>
            <w:tcW w:w="800" w:type="dxa"/>
            <w:tcBorders>
              <w:top w:val="single" w:sz="4" w:space="0" w:color="auto"/>
              <w:left w:val="nil"/>
              <w:bottom w:val="dotted" w:sz="4" w:space="0" w:color="auto"/>
              <w:right w:val="single" w:sz="4" w:space="0" w:color="auto"/>
            </w:tcBorders>
            <w:vAlign w:val="center"/>
          </w:tcPr>
          <w:p w14:paraId="161884D6" w14:textId="5E6BA54A"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20人</w:t>
            </w:r>
          </w:p>
        </w:tc>
        <w:tc>
          <w:tcPr>
            <w:tcW w:w="1036" w:type="dxa"/>
            <w:tcBorders>
              <w:top w:val="single" w:sz="4" w:space="0" w:color="auto"/>
              <w:left w:val="single" w:sz="4" w:space="0" w:color="auto"/>
              <w:bottom w:val="dotted" w:sz="4" w:space="0" w:color="auto"/>
              <w:right w:val="single" w:sz="4" w:space="0" w:color="auto"/>
            </w:tcBorders>
            <w:vAlign w:val="center"/>
          </w:tcPr>
          <w:p w14:paraId="45ACB0AD" w14:textId="1DE982C0"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7時間30分</w:t>
            </w:r>
          </w:p>
        </w:tc>
        <w:tc>
          <w:tcPr>
            <w:tcW w:w="1134" w:type="dxa"/>
            <w:tcBorders>
              <w:top w:val="single" w:sz="4" w:space="0" w:color="auto"/>
              <w:left w:val="single" w:sz="4" w:space="0" w:color="auto"/>
              <w:bottom w:val="dotted" w:sz="4" w:space="0" w:color="auto"/>
              <w:right w:val="dashed" w:sz="4" w:space="0" w:color="auto"/>
            </w:tcBorders>
            <w:vAlign w:val="center"/>
          </w:tcPr>
          <w:p w14:paraId="0D02B9C3" w14:textId="2F9EF194"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2時間</w:t>
            </w:r>
          </w:p>
        </w:tc>
        <w:tc>
          <w:tcPr>
            <w:tcW w:w="1134" w:type="dxa"/>
            <w:tcBorders>
              <w:top w:val="single" w:sz="4" w:space="0" w:color="auto"/>
              <w:left w:val="dashed" w:sz="4" w:space="0" w:color="auto"/>
              <w:bottom w:val="dotted" w:sz="4" w:space="0" w:color="auto"/>
              <w:right w:val="single" w:sz="4" w:space="0" w:color="auto"/>
            </w:tcBorders>
            <w:vAlign w:val="center"/>
          </w:tcPr>
          <w:p w14:paraId="3C9D2A4F" w14:textId="237B6FE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2時間30分</w:t>
            </w:r>
          </w:p>
        </w:tc>
        <w:tc>
          <w:tcPr>
            <w:tcW w:w="1134" w:type="dxa"/>
            <w:tcBorders>
              <w:top w:val="single" w:sz="4" w:space="0" w:color="auto"/>
              <w:left w:val="nil"/>
              <w:bottom w:val="dotted" w:sz="4" w:space="0" w:color="auto"/>
              <w:right w:val="dashed" w:sz="4" w:space="0" w:color="auto"/>
            </w:tcBorders>
            <w:vAlign w:val="center"/>
          </w:tcPr>
          <w:p w14:paraId="746CE293" w14:textId="208800D2" w:rsidR="004C1DFA" w:rsidRPr="00432886" w:rsidRDefault="004C1DFA" w:rsidP="009E5A14">
            <w:pPr>
              <w:jc w:val="center"/>
              <w:rPr>
                <w:rFonts w:asciiTheme="minorEastAsia" w:eastAsiaTheme="minorEastAsia" w:hAnsiTheme="minorEastAsia"/>
              </w:rPr>
            </w:pPr>
            <w:r w:rsidRPr="00432886">
              <w:rPr>
                <w:rFonts w:asciiTheme="minorEastAsia" w:eastAsiaTheme="minorEastAsia" w:hAnsiTheme="minorEastAsia"/>
              </w:rPr>
              <w:t>45時間</w:t>
            </w:r>
          </w:p>
        </w:tc>
        <w:tc>
          <w:tcPr>
            <w:tcW w:w="1134" w:type="dxa"/>
            <w:tcBorders>
              <w:top w:val="single" w:sz="4" w:space="0" w:color="auto"/>
              <w:left w:val="dashed" w:sz="4" w:space="0" w:color="auto"/>
              <w:bottom w:val="dotted" w:sz="4" w:space="0" w:color="auto"/>
              <w:right w:val="single" w:sz="4" w:space="0" w:color="auto"/>
            </w:tcBorders>
            <w:vAlign w:val="center"/>
          </w:tcPr>
          <w:p w14:paraId="103D255B" w14:textId="7FDEAB22"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55時間</w:t>
            </w:r>
          </w:p>
        </w:tc>
        <w:tc>
          <w:tcPr>
            <w:tcW w:w="1134" w:type="dxa"/>
            <w:gridSpan w:val="2"/>
            <w:tcBorders>
              <w:top w:val="single" w:sz="4" w:space="0" w:color="auto"/>
              <w:left w:val="nil"/>
              <w:bottom w:val="dotted" w:sz="4" w:space="0" w:color="auto"/>
              <w:right w:val="dashed" w:sz="4" w:space="0" w:color="auto"/>
            </w:tcBorders>
            <w:vAlign w:val="center"/>
          </w:tcPr>
          <w:p w14:paraId="14CEC298" w14:textId="710B75BF"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360時間</w:t>
            </w:r>
          </w:p>
        </w:tc>
        <w:tc>
          <w:tcPr>
            <w:tcW w:w="1134" w:type="dxa"/>
            <w:tcBorders>
              <w:top w:val="single" w:sz="4" w:space="0" w:color="auto"/>
              <w:left w:val="dashed" w:sz="4" w:space="0" w:color="auto"/>
              <w:bottom w:val="dotted" w:sz="4" w:space="0" w:color="auto"/>
              <w:right w:val="single" w:sz="4" w:space="0" w:color="auto"/>
            </w:tcBorders>
            <w:vAlign w:val="center"/>
          </w:tcPr>
          <w:p w14:paraId="5B0BECFA" w14:textId="5F8DCB74"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480時間</w:t>
            </w:r>
          </w:p>
        </w:tc>
      </w:tr>
      <w:tr w:rsidR="004C1DFA" w:rsidRPr="00432886" w14:paraId="2C3CE104" w14:textId="6E7EB617" w:rsidTr="004C1DFA">
        <w:trPr>
          <w:trHeight w:val="397"/>
        </w:trPr>
        <w:tc>
          <w:tcPr>
            <w:tcW w:w="361" w:type="dxa"/>
            <w:vMerge/>
            <w:tcBorders>
              <w:left w:val="single" w:sz="4" w:space="0" w:color="auto"/>
              <w:right w:val="single" w:sz="4" w:space="0" w:color="auto"/>
            </w:tcBorders>
            <w:vAlign w:val="center"/>
          </w:tcPr>
          <w:p w14:paraId="52587BE4" w14:textId="77777777" w:rsidR="004C1DFA" w:rsidRPr="00432886" w:rsidRDefault="004C1DFA" w:rsidP="00B40B4B">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795CE58" w14:textId="77777777" w:rsidR="004C1DFA" w:rsidRPr="00432886" w:rsidRDefault="004C1DFA" w:rsidP="00B40B4B">
            <w:pPr>
              <w:jc w:val="left"/>
              <w:rPr>
                <w:rFonts w:asciiTheme="minorEastAsia" w:eastAsiaTheme="minorEastAsia" w:hAnsiTheme="minorEastAsia"/>
                <w:szCs w:val="16"/>
              </w:rPr>
            </w:pPr>
          </w:p>
        </w:tc>
        <w:tc>
          <w:tcPr>
            <w:tcW w:w="2960" w:type="dxa"/>
            <w:gridSpan w:val="2"/>
            <w:tcBorders>
              <w:top w:val="dotted" w:sz="4" w:space="0" w:color="auto"/>
              <w:left w:val="nil"/>
              <w:bottom w:val="dotted" w:sz="4" w:space="0" w:color="auto"/>
              <w:right w:val="single" w:sz="4" w:space="0" w:color="auto"/>
            </w:tcBorders>
            <w:vAlign w:val="center"/>
          </w:tcPr>
          <w:p w14:paraId="3919CAC1" w14:textId="30A895BC" w:rsidR="004C1DFA" w:rsidRPr="00432886" w:rsidRDefault="004C1DFA" w:rsidP="009E5A14">
            <w:pPr>
              <w:jc w:val="left"/>
              <w:rPr>
                <w:rFonts w:asciiTheme="minorEastAsia" w:eastAsiaTheme="minorEastAsia" w:hAnsiTheme="minorEastAsia"/>
              </w:rPr>
            </w:pPr>
            <w:r w:rsidRPr="00432886">
              <w:rPr>
                <w:rFonts w:asciiTheme="minorEastAsia" w:eastAsiaTheme="minorEastAsia" w:hAnsiTheme="minorEastAsia" w:hint="eastAsia"/>
              </w:rPr>
              <w:t>診療報酬請求・診療情報管理に係る月次締め処理及び返戻・再請求対応が集中するため</w:t>
            </w:r>
          </w:p>
        </w:tc>
        <w:tc>
          <w:tcPr>
            <w:tcW w:w="2000" w:type="dxa"/>
            <w:tcBorders>
              <w:top w:val="dotted" w:sz="4" w:space="0" w:color="auto"/>
              <w:left w:val="single" w:sz="4" w:space="0" w:color="auto"/>
              <w:bottom w:val="dotted" w:sz="4" w:space="0" w:color="auto"/>
              <w:right w:val="single" w:sz="4" w:space="0" w:color="auto"/>
            </w:tcBorders>
            <w:vAlign w:val="center"/>
          </w:tcPr>
          <w:p w14:paraId="2D841E37" w14:textId="3A0F3E62" w:rsidR="004C1DFA" w:rsidRPr="00432886" w:rsidRDefault="004C1DFA" w:rsidP="009E5A14">
            <w:pPr>
              <w:jc w:val="left"/>
              <w:rPr>
                <w:rFonts w:asciiTheme="minorEastAsia" w:eastAsiaTheme="minorEastAsia" w:hAnsiTheme="minorEastAsia"/>
              </w:rPr>
            </w:pPr>
            <w:r w:rsidRPr="00432886">
              <w:rPr>
                <w:rFonts w:asciiTheme="minorEastAsia" w:eastAsiaTheme="minorEastAsia" w:hAnsiTheme="minorEastAsia" w:hint="eastAsia"/>
              </w:rPr>
              <w:t>医事課及び診療情報管理業務</w:t>
            </w:r>
          </w:p>
        </w:tc>
        <w:tc>
          <w:tcPr>
            <w:tcW w:w="800" w:type="dxa"/>
            <w:tcBorders>
              <w:top w:val="dotted" w:sz="4" w:space="0" w:color="auto"/>
              <w:left w:val="nil"/>
              <w:bottom w:val="dotted" w:sz="4" w:space="0" w:color="auto"/>
              <w:right w:val="single" w:sz="4" w:space="0" w:color="auto"/>
            </w:tcBorders>
            <w:vAlign w:val="center"/>
          </w:tcPr>
          <w:p w14:paraId="4087DE20" w14:textId="52AE34A3"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10人</w:t>
            </w:r>
          </w:p>
        </w:tc>
        <w:tc>
          <w:tcPr>
            <w:tcW w:w="1036" w:type="dxa"/>
            <w:tcBorders>
              <w:top w:val="dotted" w:sz="4" w:space="0" w:color="auto"/>
              <w:left w:val="single" w:sz="4" w:space="0" w:color="auto"/>
              <w:bottom w:val="dotted" w:sz="4" w:space="0" w:color="auto"/>
              <w:right w:val="single" w:sz="4" w:space="0" w:color="auto"/>
            </w:tcBorders>
            <w:vAlign w:val="center"/>
          </w:tcPr>
          <w:p w14:paraId="376149AB" w14:textId="0EAD3C69"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7時間30分</w:t>
            </w:r>
          </w:p>
        </w:tc>
        <w:tc>
          <w:tcPr>
            <w:tcW w:w="1134" w:type="dxa"/>
            <w:tcBorders>
              <w:top w:val="dotted" w:sz="4" w:space="0" w:color="auto"/>
              <w:left w:val="single" w:sz="4" w:space="0" w:color="auto"/>
              <w:bottom w:val="dotted" w:sz="4" w:space="0" w:color="auto"/>
              <w:right w:val="dashed" w:sz="4" w:space="0" w:color="auto"/>
            </w:tcBorders>
            <w:vAlign w:val="center"/>
          </w:tcPr>
          <w:p w14:paraId="2A53E902" w14:textId="1330E3CB"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1時間</w:t>
            </w:r>
          </w:p>
        </w:tc>
        <w:tc>
          <w:tcPr>
            <w:tcW w:w="1134" w:type="dxa"/>
            <w:tcBorders>
              <w:top w:val="dotted" w:sz="4" w:space="0" w:color="auto"/>
              <w:left w:val="dashed" w:sz="4" w:space="0" w:color="auto"/>
              <w:bottom w:val="dotted" w:sz="4" w:space="0" w:color="auto"/>
              <w:right w:val="single" w:sz="4" w:space="0" w:color="auto"/>
            </w:tcBorders>
            <w:vAlign w:val="center"/>
          </w:tcPr>
          <w:p w14:paraId="701EBAEE" w14:textId="1FB75C0E"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1時間30分</w:t>
            </w:r>
          </w:p>
        </w:tc>
        <w:tc>
          <w:tcPr>
            <w:tcW w:w="1134" w:type="dxa"/>
            <w:tcBorders>
              <w:top w:val="dotted" w:sz="4" w:space="0" w:color="auto"/>
              <w:left w:val="nil"/>
              <w:bottom w:val="dotted" w:sz="4" w:space="0" w:color="auto"/>
              <w:right w:val="dashed" w:sz="4" w:space="0" w:color="auto"/>
            </w:tcBorders>
            <w:vAlign w:val="center"/>
          </w:tcPr>
          <w:p w14:paraId="65F6280E" w14:textId="0D2A51FC"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30時間</w:t>
            </w:r>
          </w:p>
        </w:tc>
        <w:tc>
          <w:tcPr>
            <w:tcW w:w="1134" w:type="dxa"/>
            <w:tcBorders>
              <w:top w:val="dotted" w:sz="4" w:space="0" w:color="auto"/>
              <w:left w:val="dashed" w:sz="4" w:space="0" w:color="auto"/>
              <w:bottom w:val="dotted" w:sz="4" w:space="0" w:color="auto"/>
              <w:right w:val="single" w:sz="4" w:space="0" w:color="auto"/>
            </w:tcBorders>
            <w:vAlign w:val="center"/>
          </w:tcPr>
          <w:p w14:paraId="2F6B9AFF" w14:textId="6477E583"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40時間</w:t>
            </w:r>
          </w:p>
        </w:tc>
        <w:tc>
          <w:tcPr>
            <w:tcW w:w="1134" w:type="dxa"/>
            <w:gridSpan w:val="2"/>
            <w:tcBorders>
              <w:top w:val="dotted" w:sz="4" w:space="0" w:color="auto"/>
              <w:left w:val="nil"/>
              <w:bottom w:val="dotted" w:sz="4" w:space="0" w:color="auto"/>
              <w:right w:val="dashed" w:sz="4" w:space="0" w:color="auto"/>
            </w:tcBorders>
            <w:vAlign w:val="center"/>
          </w:tcPr>
          <w:p w14:paraId="4E25F06B" w14:textId="7CD25702"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300時間</w:t>
            </w:r>
          </w:p>
        </w:tc>
        <w:tc>
          <w:tcPr>
            <w:tcW w:w="1134" w:type="dxa"/>
            <w:tcBorders>
              <w:top w:val="dotted" w:sz="4" w:space="0" w:color="auto"/>
              <w:left w:val="dashed" w:sz="4" w:space="0" w:color="auto"/>
              <w:bottom w:val="dotted" w:sz="4" w:space="0" w:color="auto"/>
              <w:right w:val="single" w:sz="4" w:space="0" w:color="auto"/>
            </w:tcBorders>
            <w:vAlign w:val="center"/>
          </w:tcPr>
          <w:p w14:paraId="20851329" w14:textId="15EF0ECA"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420時間</w:t>
            </w:r>
          </w:p>
        </w:tc>
      </w:tr>
      <w:tr w:rsidR="004C1DFA" w:rsidRPr="00432886" w14:paraId="3DFF128A" w14:textId="77B79D25" w:rsidTr="004C1DFA">
        <w:trPr>
          <w:trHeight w:val="397"/>
        </w:trPr>
        <w:tc>
          <w:tcPr>
            <w:tcW w:w="361" w:type="dxa"/>
            <w:vMerge/>
            <w:tcBorders>
              <w:left w:val="single" w:sz="4" w:space="0" w:color="auto"/>
              <w:right w:val="single" w:sz="4" w:space="0" w:color="auto"/>
            </w:tcBorders>
            <w:vAlign w:val="center"/>
          </w:tcPr>
          <w:p w14:paraId="736B10C8" w14:textId="77777777" w:rsidR="004C1DFA" w:rsidRPr="00432886" w:rsidRDefault="004C1DFA" w:rsidP="00B40B4B">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D6FB6F3" w14:textId="77777777" w:rsidR="004C1DFA" w:rsidRPr="00432886" w:rsidRDefault="004C1DFA" w:rsidP="00B40B4B">
            <w:pPr>
              <w:jc w:val="left"/>
              <w:rPr>
                <w:rFonts w:asciiTheme="minorEastAsia" w:eastAsiaTheme="minorEastAsia" w:hAnsiTheme="minorEastAsia"/>
                <w:szCs w:val="16"/>
              </w:rPr>
            </w:pPr>
          </w:p>
        </w:tc>
        <w:tc>
          <w:tcPr>
            <w:tcW w:w="2960" w:type="dxa"/>
            <w:gridSpan w:val="2"/>
            <w:tcBorders>
              <w:top w:val="dotted" w:sz="4" w:space="0" w:color="auto"/>
              <w:left w:val="nil"/>
              <w:bottom w:val="single" w:sz="4" w:space="0" w:color="auto"/>
              <w:right w:val="single" w:sz="4" w:space="0" w:color="auto"/>
            </w:tcBorders>
            <w:vAlign w:val="center"/>
          </w:tcPr>
          <w:p w14:paraId="71CA7080" w14:textId="77777777" w:rsidR="004C1DFA" w:rsidRPr="00432886" w:rsidRDefault="004C1DFA" w:rsidP="00B40B4B">
            <w:pPr>
              <w:jc w:val="center"/>
              <w:rPr>
                <w:rFonts w:asciiTheme="minorEastAsia" w:eastAsiaTheme="minorEastAsia" w:hAnsiTheme="minorEastAsia"/>
              </w:rPr>
            </w:pPr>
          </w:p>
        </w:tc>
        <w:tc>
          <w:tcPr>
            <w:tcW w:w="2000" w:type="dxa"/>
            <w:tcBorders>
              <w:top w:val="dotted" w:sz="4" w:space="0" w:color="auto"/>
              <w:left w:val="single" w:sz="4" w:space="0" w:color="auto"/>
              <w:bottom w:val="dotted" w:sz="4" w:space="0" w:color="auto"/>
              <w:right w:val="single" w:sz="4" w:space="0" w:color="auto"/>
            </w:tcBorders>
            <w:vAlign w:val="center"/>
          </w:tcPr>
          <w:p w14:paraId="7E4AD1D0" w14:textId="77777777" w:rsidR="004C1DFA" w:rsidRPr="00432886" w:rsidRDefault="004C1DFA" w:rsidP="00B40B4B">
            <w:pPr>
              <w:jc w:val="center"/>
              <w:rPr>
                <w:rFonts w:asciiTheme="minorEastAsia" w:eastAsiaTheme="minorEastAsia" w:hAnsiTheme="minorEastAsia"/>
              </w:rPr>
            </w:pPr>
          </w:p>
        </w:tc>
        <w:tc>
          <w:tcPr>
            <w:tcW w:w="800" w:type="dxa"/>
            <w:tcBorders>
              <w:top w:val="dotted" w:sz="4" w:space="0" w:color="auto"/>
              <w:left w:val="nil"/>
              <w:bottom w:val="dotted" w:sz="4" w:space="0" w:color="auto"/>
              <w:right w:val="single" w:sz="4" w:space="0" w:color="auto"/>
            </w:tcBorders>
            <w:vAlign w:val="center"/>
          </w:tcPr>
          <w:p w14:paraId="17600762" w14:textId="77777777" w:rsidR="004C1DFA" w:rsidRPr="00432886" w:rsidRDefault="004C1DFA" w:rsidP="00B40B4B">
            <w:pPr>
              <w:jc w:val="center"/>
              <w:rPr>
                <w:rFonts w:asciiTheme="minorEastAsia" w:eastAsiaTheme="minorEastAsia" w:hAnsiTheme="minorEastAsia"/>
              </w:rPr>
            </w:pPr>
          </w:p>
        </w:tc>
        <w:tc>
          <w:tcPr>
            <w:tcW w:w="1036" w:type="dxa"/>
            <w:tcBorders>
              <w:top w:val="dotted" w:sz="4" w:space="0" w:color="auto"/>
              <w:left w:val="single" w:sz="4" w:space="0" w:color="auto"/>
              <w:bottom w:val="single" w:sz="4" w:space="0" w:color="auto"/>
              <w:right w:val="single" w:sz="4" w:space="0" w:color="auto"/>
            </w:tcBorders>
            <w:vAlign w:val="center"/>
          </w:tcPr>
          <w:p w14:paraId="5A0806F4"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00FF9C01"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69109246"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3BC88550"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16AF1300" w14:textId="77777777" w:rsidR="004C1DFA" w:rsidRPr="00432886" w:rsidRDefault="004C1DFA" w:rsidP="00B40B4B">
            <w:pPr>
              <w:jc w:val="center"/>
              <w:rPr>
                <w:rFonts w:asciiTheme="minorEastAsia" w:eastAsiaTheme="minorEastAsia" w:hAnsiTheme="minorEastAsia"/>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5789EAC"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0F6C04C1" w14:textId="77777777" w:rsidR="004C1DFA" w:rsidRPr="00432886" w:rsidRDefault="004C1DFA" w:rsidP="00B40B4B">
            <w:pPr>
              <w:jc w:val="center"/>
              <w:rPr>
                <w:rFonts w:asciiTheme="minorEastAsia" w:eastAsiaTheme="minorEastAsia" w:hAnsiTheme="minorEastAsia"/>
              </w:rPr>
            </w:pPr>
          </w:p>
        </w:tc>
      </w:tr>
      <w:tr w:rsidR="004C1DFA" w:rsidRPr="00432886" w14:paraId="75FBB657" w14:textId="5ECE9B58" w:rsidTr="004C1DFA">
        <w:trPr>
          <w:trHeight w:val="397"/>
        </w:trPr>
        <w:tc>
          <w:tcPr>
            <w:tcW w:w="361" w:type="dxa"/>
            <w:vMerge/>
            <w:tcBorders>
              <w:left w:val="single" w:sz="4" w:space="0" w:color="auto"/>
              <w:right w:val="single" w:sz="4" w:space="0" w:color="auto"/>
            </w:tcBorders>
            <w:vAlign w:val="center"/>
          </w:tcPr>
          <w:p w14:paraId="7D771B56" w14:textId="77777777" w:rsidR="004C1DFA" w:rsidRPr="00432886" w:rsidRDefault="004C1DFA" w:rsidP="00B40B4B">
            <w:pPr>
              <w:jc w:val="right"/>
              <w:rPr>
                <w:rFonts w:asciiTheme="minorEastAsia" w:eastAsiaTheme="minorEastAsia" w:hAnsiTheme="minorEastAsia"/>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D609EF6" w14:textId="77777777" w:rsidR="004C1DFA" w:rsidRPr="00432886" w:rsidRDefault="004C1DFA" w:rsidP="00B40B4B">
            <w:pPr>
              <w:ind w:left="160" w:hangingChars="100" w:hanging="160"/>
              <w:jc w:val="left"/>
              <w:rPr>
                <w:rFonts w:asciiTheme="minorEastAsia" w:eastAsiaTheme="minorEastAsia" w:hAnsiTheme="minorEastAsia"/>
                <w:szCs w:val="16"/>
              </w:rPr>
            </w:pPr>
            <w:r w:rsidRPr="00432886">
              <w:rPr>
                <w:rFonts w:asciiTheme="minorEastAsia" w:eastAsiaTheme="minorEastAsia" w:hAnsiTheme="minorEastAsia" w:hint="eastAsia"/>
                <w:szCs w:val="16"/>
              </w:rPr>
              <w:t>②</w:t>
            </w:r>
            <w:r w:rsidRPr="00432886">
              <w:rPr>
                <w:rFonts w:asciiTheme="minorEastAsia" w:eastAsiaTheme="minorEastAsia" w:hAnsiTheme="minorEastAsia"/>
                <w:szCs w:val="16"/>
              </w:rPr>
              <w:t xml:space="preserve"> </w:t>
            </w:r>
            <w:r w:rsidRPr="00432886">
              <w:rPr>
                <w:rFonts w:asciiTheme="minorEastAsia" w:eastAsiaTheme="minorEastAsia" w:hAnsiTheme="minorEastAsia" w:hint="eastAsia"/>
                <w:szCs w:val="16"/>
              </w:rPr>
              <w:t>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5EBF32C9" w14:textId="13682213" w:rsidR="004C1DFA" w:rsidRPr="00432886" w:rsidRDefault="004C1DFA" w:rsidP="009E5A14">
            <w:pPr>
              <w:jc w:val="left"/>
              <w:rPr>
                <w:rFonts w:asciiTheme="minorEastAsia" w:eastAsiaTheme="minorEastAsia" w:hAnsiTheme="minorEastAsia"/>
              </w:rPr>
            </w:pPr>
            <w:r w:rsidRPr="00432886">
              <w:rPr>
                <w:rFonts w:asciiTheme="minorEastAsia" w:eastAsiaTheme="minorEastAsia" w:hAnsiTheme="minorEastAsia" w:hint="eastAsia"/>
              </w:rPr>
              <w:t>検査件数の季節変動及び主治医の指示に基づく緊急検査対応により、特定の時期に業務が集中するため</w:t>
            </w:r>
          </w:p>
        </w:tc>
        <w:tc>
          <w:tcPr>
            <w:tcW w:w="2000" w:type="dxa"/>
            <w:tcBorders>
              <w:top w:val="single" w:sz="4" w:space="0" w:color="auto"/>
              <w:left w:val="single" w:sz="4" w:space="0" w:color="auto"/>
              <w:bottom w:val="dotted" w:sz="4" w:space="0" w:color="auto"/>
              <w:right w:val="single" w:sz="4" w:space="0" w:color="auto"/>
            </w:tcBorders>
            <w:vAlign w:val="center"/>
          </w:tcPr>
          <w:p w14:paraId="680C26AE" w14:textId="31A9B40C"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臨床検査業務</w:t>
            </w:r>
          </w:p>
        </w:tc>
        <w:tc>
          <w:tcPr>
            <w:tcW w:w="800" w:type="dxa"/>
            <w:tcBorders>
              <w:top w:val="single" w:sz="4" w:space="0" w:color="auto"/>
              <w:left w:val="nil"/>
              <w:bottom w:val="dotted" w:sz="4" w:space="0" w:color="auto"/>
              <w:right w:val="single" w:sz="4" w:space="0" w:color="auto"/>
            </w:tcBorders>
            <w:vAlign w:val="center"/>
          </w:tcPr>
          <w:p w14:paraId="3534BD00" w14:textId="5540C8EB"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8人</w:t>
            </w:r>
          </w:p>
        </w:tc>
        <w:tc>
          <w:tcPr>
            <w:tcW w:w="1036" w:type="dxa"/>
            <w:tcBorders>
              <w:top w:val="single" w:sz="4" w:space="0" w:color="auto"/>
              <w:left w:val="nil"/>
              <w:bottom w:val="dotted" w:sz="4" w:space="0" w:color="auto"/>
              <w:right w:val="single" w:sz="4" w:space="0" w:color="auto"/>
            </w:tcBorders>
            <w:vAlign w:val="center"/>
          </w:tcPr>
          <w:p w14:paraId="43437008" w14:textId="0A3DC924" w:rsidR="004C1DFA" w:rsidRPr="00432886" w:rsidRDefault="004C1DFA" w:rsidP="00995249">
            <w:pPr>
              <w:spacing w:line="240" w:lineRule="exact"/>
              <w:jc w:val="center"/>
              <w:rPr>
                <w:rFonts w:asciiTheme="minorEastAsia" w:eastAsiaTheme="minorEastAsia" w:hAnsiTheme="minorEastAsia"/>
              </w:rPr>
            </w:pPr>
            <w:r w:rsidRPr="00432886">
              <w:rPr>
                <w:rFonts w:asciiTheme="minorEastAsia" w:eastAsiaTheme="minorEastAsia" w:hAnsiTheme="minorEastAsia"/>
              </w:rPr>
              <w:t>7時間30分</w:t>
            </w:r>
          </w:p>
        </w:tc>
        <w:tc>
          <w:tcPr>
            <w:tcW w:w="1134" w:type="dxa"/>
            <w:tcBorders>
              <w:top w:val="single" w:sz="4" w:space="0" w:color="auto"/>
              <w:left w:val="single" w:sz="4" w:space="0" w:color="auto"/>
              <w:bottom w:val="dotted" w:sz="4" w:space="0" w:color="auto"/>
              <w:right w:val="dashed" w:sz="4" w:space="0" w:color="auto"/>
            </w:tcBorders>
            <w:vAlign w:val="center"/>
          </w:tcPr>
          <w:p w14:paraId="0D2DC43E" w14:textId="0F8ADAA4"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2時間</w:t>
            </w:r>
          </w:p>
        </w:tc>
        <w:tc>
          <w:tcPr>
            <w:tcW w:w="1134" w:type="dxa"/>
            <w:tcBorders>
              <w:top w:val="single" w:sz="4" w:space="0" w:color="auto"/>
              <w:left w:val="dashed" w:sz="4" w:space="0" w:color="auto"/>
              <w:bottom w:val="dotted" w:sz="4" w:space="0" w:color="auto"/>
              <w:right w:val="single" w:sz="4" w:space="0" w:color="auto"/>
            </w:tcBorders>
            <w:vAlign w:val="center"/>
          </w:tcPr>
          <w:p w14:paraId="2FCE3021" w14:textId="38B7A414"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2時間30分</w:t>
            </w:r>
          </w:p>
        </w:tc>
        <w:tc>
          <w:tcPr>
            <w:tcW w:w="1134" w:type="dxa"/>
            <w:tcBorders>
              <w:top w:val="single" w:sz="4" w:space="0" w:color="auto"/>
              <w:left w:val="nil"/>
              <w:bottom w:val="dotted" w:sz="4" w:space="0" w:color="auto"/>
              <w:right w:val="dashed" w:sz="4" w:space="0" w:color="auto"/>
            </w:tcBorders>
            <w:vAlign w:val="center"/>
          </w:tcPr>
          <w:p w14:paraId="14191EE8" w14:textId="70B7BFCB"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42時間</w:t>
            </w:r>
          </w:p>
        </w:tc>
        <w:tc>
          <w:tcPr>
            <w:tcW w:w="1134" w:type="dxa"/>
            <w:tcBorders>
              <w:top w:val="single" w:sz="4" w:space="0" w:color="auto"/>
              <w:left w:val="dashed" w:sz="4" w:space="0" w:color="auto"/>
              <w:bottom w:val="dotted" w:sz="4" w:space="0" w:color="auto"/>
              <w:right w:val="single" w:sz="4" w:space="0" w:color="auto"/>
            </w:tcBorders>
            <w:vAlign w:val="center"/>
          </w:tcPr>
          <w:p w14:paraId="22C3779C" w14:textId="0EA2876F"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52時間</w:t>
            </w:r>
          </w:p>
        </w:tc>
        <w:tc>
          <w:tcPr>
            <w:tcW w:w="1134" w:type="dxa"/>
            <w:gridSpan w:val="2"/>
            <w:tcBorders>
              <w:top w:val="single" w:sz="4" w:space="0" w:color="auto"/>
              <w:left w:val="nil"/>
              <w:bottom w:val="dotted" w:sz="4" w:space="0" w:color="auto"/>
              <w:right w:val="dashed" w:sz="4" w:space="0" w:color="auto"/>
            </w:tcBorders>
            <w:vAlign w:val="center"/>
          </w:tcPr>
          <w:p w14:paraId="3FD06088" w14:textId="7AB6FE30"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320時間</w:t>
            </w:r>
          </w:p>
        </w:tc>
        <w:tc>
          <w:tcPr>
            <w:tcW w:w="1134" w:type="dxa"/>
            <w:tcBorders>
              <w:top w:val="single" w:sz="4" w:space="0" w:color="auto"/>
              <w:left w:val="dashed" w:sz="4" w:space="0" w:color="auto"/>
              <w:bottom w:val="dotted" w:sz="4" w:space="0" w:color="auto"/>
              <w:right w:val="single" w:sz="4" w:space="0" w:color="auto"/>
            </w:tcBorders>
            <w:vAlign w:val="center"/>
          </w:tcPr>
          <w:p w14:paraId="38141879" w14:textId="08117CF9"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440時間</w:t>
            </w:r>
          </w:p>
        </w:tc>
      </w:tr>
      <w:tr w:rsidR="004C1DFA" w:rsidRPr="00432886" w14:paraId="4966A241" w14:textId="71CB4A45" w:rsidTr="004C1DFA">
        <w:trPr>
          <w:trHeight w:val="397"/>
        </w:trPr>
        <w:tc>
          <w:tcPr>
            <w:tcW w:w="361" w:type="dxa"/>
            <w:vMerge/>
            <w:tcBorders>
              <w:left w:val="single" w:sz="4" w:space="0" w:color="auto"/>
              <w:right w:val="single" w:sz="4" w:space="0" w:color="auto"/>
            </w:tcBorders>
            <w:vAlign w:val="center"/>
          </w:tcPr>
          <w:p w14:paraId="548F2662" w14:textId="77777777" w:rsidR="004C1DFA" w:rsidRPr="00432886" w:rsidRDefault="004C1DFA" w:rsidP="00B40B4B">
            <w:pPr>
              <w:jc w:val="center"/>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2C06455" w14:textId="77777777" w:rsidR="004C1DFA" w:rsidRPr="00432886" w:rsidRDefault="004C1DFA" w:rsidP="00B40B4B">
            <w:pPr>
              <w:jc w:val="center"/>
              <w:rPr>
                <w:rFonts w:asciiTheme="minorEastAsia" w:eastAsiaTheme="minorEastAsia" w:hAnsiTheme="minorEastAsia"/>
              </w:rPr>
            </w:pPr>
          </w:p>
        </w:tc>
        <w:tc>
          <w:tcPr>
            <w:tcW w:w="2960" w:type="dxa"/>
            <w:gridSpan w:val="2"/>
            <w:tcBorders>
              <w:top w:val="nil"/>
              <w:left w:val="nil"/>
              <w:bottom w:val="dotted" w:sz="4" w:space="0" w:color="auto"/>
              <w:right w:val="single" w:sz="4" w:space="0" w:color="auto"/>
            </w:tcBorders>
            <w:vAlign w:val="center"/>
          </w:tcPr>
          <w:p w14:paraId="79D5C57A" w14:textId="77777777" w:rsidR="004C1DFA" w:rsidRPr="00432886" w:rsidRDefault="004C1DFA" w:rsidP="00B40B4B">
            <w:pPr>
              <w:jc w:val="center"/>
              <w:rPr>
                <w:rFonts w:asciiTheme="minorEastAsia" w:eastAsiaTheme="minorEastAsia" w:hAnsiTheme="minorEastAsia"/>
              </w:rPr>
            </w:pPr>
          </w:p>
        </w:tc>
        <w:tc>
          <w:tcPr>
            <w:tcW w:w="2000" w:type="dxa"/>
            <w:tcBorders>
              <w:top w:val="nil"/>
              <w:left w:val="single" w:sz="4" w:space="0" w:color="auto"/>
              <w:bottom w:val="dotted" w:sz="4" w:space="0" w:color="auto"/>
              <w:right w:val="single" w:sz="4" w:space="0" w:color="auto"/>
            </w:tcBorders>
            <w:vAlign w:val="center"/>
          </w:tcPr>
          <w:p w14:paraId="1905C6CB" w14:textId="77777777" w:rsidR="004C1DFA" w:rsidRPr="00432886" w:rsidRDefault="004C1DFA" w:rsidP="00B40B4B">
            <w:pPr>
              <w:jc w:val="center"/>
              <w:rPr>
                <w:rFonts w:asciiTheme="minorEastAsia" w:eastAsiaTheme="minorEastAsia" w:hAnsiTheme="minorEastAsia"/>
              </w:rPr>
            </w:pPr>
          </w:p>
        </w:tc>
        <w:tc>
          <w:tcPr>
            <w:tcW w:w="800" w:type="dxa"/>
            <w:tcBorders>
              <w:top w:val="nil"/>
              <w:left w:val="nil"/>
              <w:bottom w:val="dotted" w:sz="4" w:space="0" w:color="auto"/>
              <w:right w:val="single" w:sz="4" w:space="0" w:color="auto"/>
            </w:tcBorders>
            <w:vAlign w:val="center"/>
          </w:tcPr>
          <w:p w14:paraId="0DA81BC3" w14:textId="77777777" w:rsidR="004C1DFA" w:rsidRPr="00432886" w:rsidRDefault="004C1DFA" w:rsidP="00B40B4B">
            <w:pPr>
              <w:jc w:val="center"/>
              <w:rPr>
                <w:rFonts w:asciiTheme="minorEastAsia" w:eastAsiaTheme="minorEastAsia" w:hAnsiTheme="minorEastAsia"/>
              </w:rPr>
            </w:pPr>
          </w:p>
        </w:tc>
        <w:tc>
          <w:tcPr>
            <w:tcW w:w="1036" w:type="dxa"/>
            <w:tcBorders>
              <w:top w:val="dotted" w:sz="4" w:space="0" w:color="auto"/>
              <w:left w:val="nil"/>
              <w:bottom w:val="dotted" w:sz="4" w:space="0" w:color="auto"/>
              <w:right w:val="single" w:sz="4" w:space="0" w:color="auto"/>
            </w:tcBorders>
            <w:vAlign w:val="center"/>
          </w:tcPr>
          <w:p w14:paraId="053DBC4B"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2C6D426B"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7699CD0C"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nil"/>
              <w:bottom w:val="dotted" w:sz="4" w:space="0" w:color="auto"/>
              <w:right w:val="dashed" w:sz="4" w:space="0" w:color="auto"/>
            </w:tcBorders>
            <w:vAlign w:val="center"/>
          </w:tcPr>
          <w:p w14:paraId="055C3ED2"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3EE2C2B3" w14:textId="77777777" w:rsidR="004C1DFA" w:rsidRPr="00432886" w:rsidRDefault="004C1DFA" w:rsidP="00B40B4B">
            <w:pPr>
              <w:jc w:val="center"/>
              <w:rPr>
                <w:rFonts w:asciiTheme="minorEastAsia" w:eastAsiaTheme="minorEastAsia" w:hAnsiTheme="minorEastAsia"/>
              </w:rPr>
            </w:pPr>
          </w:p>
        </w:tc>
        <w:tc>
          <w:tcPr>
            <w:tcW w:w="1134" w:type="dxa"/>
            <w:gridSpan w:val="2"/>
            <w:tcBorders>
              <w:top w:val="dotted" w:sz="4" w:space="0" w:color="auto"/>
              <w:left w:val="nil"/>
              <w:bottom w:val="dotted" w:sz="4" w:space="0" w:color="auto"/>
              <w:right w:val="dashed" w:sz="4" w:space="0" w:color="auto"/>
            </w:tcBorders>
            <w:vAlign w:val="center"/>
          </w:tcPr>
          <w:p w14:paraId="1C5420A6" w14:textId="77777777" w:rsidR="004C1DFA" w:rsidRPr="00432886" w:rsidRDefault="004C1DFA"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62754F0D" w14:textId="77777777" w:rsidR="004C1DFA" w:rsidRPr="00432886" w:rsidRDefault="004C1DFA" w:rsidP="00B40B4B">
            <w:pPr>
              <w:jc w:val="center"/>
              <w:rPr>
                <w:rFonts w:asciiTheme="minorEastAsia" w:eastAsiaTheme="minorEastAsia" w:hAnsiTheme="minorEastAsia"/>
              </w:rPr>
            </w:pPr>
          </w:p>
        </w:tc>
      </w:tr>
      <w:tr w:rsidR="004C1DFA" w:rsidRPr="00432886" w14:paraId="61F3627B" w14:textId="0B5C5908" w:rsidTr="004C1DF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F56C9F2"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休</w:t>
            </w:r>
          </w:p>
          <w:p w14:paraId="5F8E19C3"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日</w:t>
            </w:r>
          </w:p>
          <w:p w14:paraId="697F274D"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労</w:t>
            </w:r>
          </w:p>
          <w:p w14:paraId="4E13B087"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64681909"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9560FD"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5B680E8"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労働者数</w:t>
            </w:r>
          </w:p>
          <w:p w14:paraId="257C2A8F" w14:textId="77777777" w:rsidR="004C1DFA" w:rsidRPr="00432886" w:rsidRDefault="004C1DFA" w:rsidP="00B40B4B">
            <w:pPr>
              <w:jc w:val="center"/>
              <w:rPr>
                <w:rFonts w:asciiTheme="minorEastAsia" w:eastAsiaTheme="minorEastAsia" w:hAnsiTheme="minorEastAsia"/>
                <w:sz w:val="14"/>
              </w:rPr>
            </w:pPr>
            <w:r w:rsidRPr="00432886">
              <w:rPr>
                <w:rFonts w:asciiTheme="minorEastAsia" w:eastAsiaTheme="minorEastAsia" w:hAnsiTheme="minorEastAsia" w:hint="eastAsia"/>
                <w:sz w:val="28"/>
                <w:eastAsianLayout w:id="1101822208" w:combine="1" w:combineBrackets="round"/>
              </w:rPr>
              <w:t>満</w:t>
            </w:r>
            <w:r w:rsidRPr="00432886">
              <w:rPr>
                <w:rFonts w:asciiTheme="minorEastAsia" w:eastAsiaTheme="minorEastAsia" w:hAnsiTheme="minorEastAsia"/>
                <w:sz w:val="28"/>
                <w:eastAsianLayout w:id="1101822208" w:combine="1" w:combineBrackets="round"/>
              </w:rPr>
              <w:t>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27798778"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所定休日</w:t>
            </w:r>
          </w:p>
          <w:p w14:paraId="7C4EC00F"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2B0BDD" w14:textId="77777777" w:rsidR="004C1DFA" w:rsidRPr="00432886" w:rsidRDefault="004C1DFA" w:rsidP="004A036F">
            <w:pPr>
              <w:ind w:firstLineChars="150" w:firstLine="240"/>
              <w:rPr>
                <w:rFonts w:asciiTheme="minorEastAsia" w:eastAsiaTheme="minorEastAsia" w:hAnsiTheme="minorEastAsia"/>
              </w:rPr>
            </w:pPr>
            <w:r w:rsidRPr="00432886">
              <w:rPr>
                <w:rFonts w:asciiTheme="minorEastAsia" w:eastAsiaTheme="minorEastAsia" w:hAnsiTheme="minorEastAsia" w:hint="eastAsia"/>
              </w:rPr>
              <w:t>労働させることができる</w:t>
            </w:r>
          </w:p>
          <w:p w14:paraId="32730669" w14:textId="77777777" w:rsidR="004C1DFA" w:rsidRPr="00432886" w:rsidRDefault="004C1DFA" w:rsidP="004A036F">
            <w:pPr>
              <w:ind w:firstLineChars="100" w:firstLine="266"/>
              <w:rPr>
                <w:rFonts w:asciiTheme="minorEastAsia" w:eastAsiaTheme="minorEastAsia" w:hAnsiTheme="minorEastAsia"/>
              </w:rPr>
            </w:pPr>
            <w:r w:rsidRPr="00432886">
              <w:rPr>
                <w:rFonts w:asciiTheme="minorEastAsia" w:eastAsiaTheme="minorEastAsia" w:hAnsiTheme="minorEastAsia" w:hint="eastAsia"/>
                <w:spacing w:val="53"/>
                <w:kern w:val="0"/>
                <w:fitText w:val="1760" w:id="1756222209"/>
              </w:rPr>
              <w:t>法定休日の日</w:t>
            </w:r>
            <w:r w:rsidRPr="00432886">
              <w:rPr>
                <w:rFonts w:asciiTheme="minorEastAsia" w:eastAsiaTheme="minorEastAsia" w:hAnsiTheme="minorEastAsia"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C9BDFE"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労働させることができる法定</w:t>
            </w:r>
          </w:p>
          <w:p w14:paraId="338A7691" w14:textId="77777777"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w w:val="86"/>
                <w:kern w:val="0"/>
              </w:rPr>
              <w:t>休日における始業及び終業の時</w:t>
            </w:r>
            <w:r w:rsidRPr="00432886">
              <w:rPr>
                <w:rFonts w:asciiTheme="minorEastAsia" w:eastAsiaTheme="minorEastAsia" w:hAnsiTheme="minorEastAsia" w:hint="eastAsia"/>
                <w:spacing w:val="8"/>
                <w:w w:val="86"/>
                <w:kern w:val="0"/>
              </w:rPr>
              <w:t>刻</w:t>
            </w:r>
          </w:p>
        </w:tc>
      </w:tr>
      <w:tr w:rsidR="004C1DFA" w:rsidRPr="00432886" w14:paraId="4AE2B95E" w14:textId="7D862729" w:rsidTr="004C1DFA">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5115F64E" w14:textId="77777777" w:rsidR="004C1DFA" w:rsidRPr="00432886" w:rsidRDefault="004C1DFA" w:rsidP="00B40B4B">
            <w:pPr>
              <w:jc w:val="center"/>
              <w:rPr>
                <w:rFonts w:asciiTheme="minorEastAsia" w:eastAsiaTheme="minorEastAsia" w:hAnsiTheme="minorEastAsia"/>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5296DE35" w14:textId="19A9BF2A" w:rsidR="004C1DFA" w:rsidRPr="00432886" w:rsidRDefault="004C1DFA" w:rsidP="00995249">
            <w:pPr>
              <w:rPr>
                <w:rFonts w:asciiTheme="minorEastAsia" w:eastAsiaTheme="minorEastAsia" w:hAnsiTheme="minorEastAsia"/>
              </w:rPr>
            </w:pPr>
            <w:r w:rsidRPr="00432886">
              <w:rPr>
                <w:rFonts w:asciiTheme="minorEastAsia" w:eastAsiaTheme="minorEastAsia" w:hAnsiTheme="minorEastAsia" w:hint="eastAsia"/>
              </w:rPr>
              <w:t>病棟の入退院及び急変対応により、入院患者への支援業務を休日にも継続する必要があるため</w:t>
            </w:r>
          </w:p>
        </w:tc>
        <w:tc>
          <w:tcPr>
            <w:tcW w:w="2000" w:type="dxa"/>
            <w:tcBorders>
              <w:top w:val="single" w:sz="4" w:space="0" w:color="auto"/>
              <w:left w:val="single" w:sz="4" w:space="0" w:color="auto"/>
              <w:bottom w:val="dotted" w:sz="4" w:space="0" w:color="auto"/>
              <w:right w:val="single" w:sz="4" w:space="0" w:color="auto"/>
            </w:tcBorders>
            <w:vAlign w:val="center"/>
          </w:tcPr>
          <w:p w14:paraId="00D78939" w14:textId="3BF7CDBE"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hint="eastAsia"/>
              </w:rPr>
              <w:t>病棟での看護補助業務</w:t>
            </w:r>
          </w:p>
        </w:tc>
        <w:tc>
          <w:tcPr>
            <w:tcW w:w="800" w:type="dxa"/>
            <w:tcBorders>
              <w:top w:val="single" w:sz="4" w:space="0" w:color="auto"/>
              <w:left w:val="nil"/>
              <w:bottom w:val="dotted" w:sz="4" w:space="0" w:color="auto"/>
              <w:right w:val="single" w:sz="4" w:space="0" w:color="auto"/>
            </w:tcBorders>
            <w:vAlign w:val="center"/>
          </w:tcPr>
          <w:p w14:paraId="67B80DBF" w14:textId="213B5BC1" w:rsidR="004C1DFA" w:rsidRPr="00432886" w:rsidRDefault="004C1DFA" w:rsidP="00B40B4B">
            <w:pPr>
              <w:jc w:val="center"/>
              <w:rPr>
                <w:rFonts w:asciiTheme="minorEastAsia" w:eastAsiaTheme="minorEastAsia" w:hAnsiTheme="minorEastAsia"/>
              </w:rPr>
            </w:pPr>
            <w:r w:rsidRPr="00432886">
              <w:rPr>
                <w:rFonts w:asciiTheme="minorEastAsia" w:eastAsiaTheme="minorEastAsia" w:hAnsiTheme="minorEastAsia"/>
              </w:rPr>
              <w:t>10人</w:t>
            </w:r>
          </w:p>
        </w:tc>
        <w:tc>
          <w:tcPr>
            <w:tcW w:w="3304" w:type="dxa"/>
            <w:gridSpan w:val="3"/>
            <w:tcBorders>
              <w:top w:val="single" w:sz="4" w:space="0" w:color="auto"/>
              <w:left w:val="nil"/>
              <w:bottom w:val="dotted" w:sz="4" w:space="0" w:color="auto"/>
              <w:right w:val="single" w:sz="4" w:space="0" w:color="auto"/>
            </w:tcBorders>
            <w:vAlign w:val="center"/>
          </w:tcPr>
          <w:p w14:paraId="1AF44184" w14:textId="20E7A4D7" w:rsidR="004C1DFA" w:rsidRPr="00432886" w:rsidRDefault="004C1DFA" w:rsidP="00B40B4B">
            <w:pPr>
              <w:widowControl/>
              <w:jc w:val="center"/>
              <w:rPr>
                <w:rFonts w:asciiTheme="minorEastAsia" w:eastAsiaTheme="minorEastAsia" w:hAnsiTheme="minorEastAsia"/>
              </w:rPr>
            </w:pPr>
            <w:r w:rsidRPr="00432886">
              <w:rPr>
                <w:rFonts w:asciiTheme="minorEastAsia" w:eastAsiaTheme="minorEastAsia" w:hAnsiTheme="minorEastAsia"/>
              </w:rPr>
              <w:t>4週8休、国民の祝日、年末年始休日</w:t>
            </w: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27821DD3" w14:textId="4A0BBFA1" w:rsidR="004C1DFA" w:rsidRPr="00432886" w:rsidRDefault="004C1DFA" w:rsidP="00B40B4B">
            <w:pPr>
              <w:widowControl/>
              <w:jc w:val="center"/>
              <w:rPr>
                <w:rFonts w:asciiTheme="minorEastAsia" w:eastAsiaTheme="minorEastAsia" w:hAnsiTheme="minorEastAsia"/>
              </w:rPr>
            </w:pPr>
            <w:r w:rsidRPr="00432886">
              <w:rPr>
                <w:rFonts w:asciiTheme="minorEastAsia" w:eastAsiaTheme="minorEastAsia" w:hAnsiTheme="minorEastAsia" w:hint="eastAsia"/>
              </w:rPr>
              <w:t>月</w:t>
            </w:r>
            <w:r w:rsidRPr="00432886">
              <w:rPr>
                <w:rFonts w:asciiTheme="minorEastAsia" w:eastAsiaTheme="minorEastAsia" w:hAnsiTheme="minorEastAsia"/>
              </w:rPr>
              <w:t>2日</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45BEFC52" w14:textId="245D3035" w:rsidR="004C1DFA" w:rsidRPr="00432886" w:rsidRDefault="004C1DFA" w:rsidP="00B40B4B">
            <w:pPr>
              <w:widowControl/>
              <w:jc w:val="center"/>
              <w:rPr>
                <w:rFonts w:asciiTheme="minorEastAsia" w:eastAsiaTheme="minorEastAsia" w:hAnsiTheme="minorEastAsia"/>
              </w:rPr>
            </w:pPr>
            <w:r w:rsidRPr="00432886">
              <w:rPr>
                <w:rFonts w:asciiTheme="minorEastAsia" w:eastAsiaTheme="minorEastAsia" w:hAnsiTheme="minorEastAsia"/>
              </w:rPr>
              <w:t>8時30分から17時00分まで</w:t>
            </w:r>
          </w:p>
        </w:tc>
      </w:tr>
      <w:tr w:rsidR="004C1DFA" w:rsidRPr="00432886" w14:paraId="0057054E" w14:textId="7AA86091" w:rsidTr="004C1DFA">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6EE3458" w14:textId="77777777" w:rsidR="004C1DFA" w:rsidRPr="00432886" w:rsidRDefault="004C1DFA" w:rsidP="00B40B4B">
            <w:pPr>
              <w:jc w:val="center"/>
              <w:rPr>
                <w:rFonts w:asciiTheme="minorEastAsia" w:eastAsiaTheme="minorEastAsia" w:hAnsiTheme="minorEastAsia"/>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2B5B1512" w14:textId="77777777" w:rsidR="004C1DFA" w:rsidRPr="00432886" w:rsidRDefault="004C1DFA" w:rsidP="00B40B4B">
            <w:pPr>
              <w:jc w:val="center"/>
              <w:rPr>
                <w:rFonts w:asciiTheme="minorEastAsia" w:eastAsiaTheme="minorEastAsia" w:hAnsiTheme="minorEastAsia"/>
              </w:rPr>
            </w:pPr>
          </w:p>
        </w:tc>
        <w:tc>
          <w:tcPr>
            <w:tcW w:w="2000" w:type="dxa"/>
            <w:tcBorders>
              <w:top w:val="dotted" w:sz="4" w:space="0" w:color="auto"/>
              <w:left w:val="single" w:sz="4" w:space="0" w:color="auto"/>
              <w:bottom w:val="single" w:sz="4" w:space="0" w:color="auto"/>
              <w:right w:val="single" w:sz="4" w:space="0" w:color="auto"/>
            </w:tcBorders>
            <w:vAlign w:val="center"/>
          </w:tcPr>
          <w:p w14:paraId="60442C2D" w14:textId="77777777" w:rsidR="004C1DFA" w:rsidRPr="00432886" w:rsidRDefault="004C1DFA" w:rsidP="00B40B4B">
            <w:pPr>
              <w:jc w:val="center"/>
              <w:rPr>
                <w:rFonts w:asciiTheme="minorEastAsia" w:eastAsiaTheme="minorEastAsia" w:hAnsiTheme="minorEastAsia"/>
              </w:rPr>
            </w:pPr>
          </w:p>
        </w:tc>
        <w:tc>
          <w:tcPr>
            <w:tcW w:w="800" w:type="dxa"/>
            <w:tcBorders>
              <w:top w:val="dotted" w:sz="4" w:space="0" w:color="auto"/>
              <w:left w:val="nil"/>
              <w:bottom w:val="single" w:sz="4" w:space="0" w:color="auto"/>
              <w:right w:val="single" w:sz="4" w:space="0" w:color="auto"/>
            </w:tcBorders>
            <w:vAlign w:val="center"/>
          </w:tcPr>
          <w:p w14:paraId="325FB5FB" w14:textId="77777777" w:rsidR="004C1DFA" w:rsidRPr="00432886" w:rsidRDefault="004C1DFA" w:rsidP="00B40B4B">
            <w:pPr>
              <w:jc w:val="center"/>
              <w:rPr>
                <w:rFonts w:asciiTheme="minorEastAsia" w:eastAsiaTheme="minorEastAsia" w:hAnsiTheme="minorEastAsia"/>
              </w:rPr>
            </w:pPr>
          </w:p>
        </w:tc>
        <w:tc>
          <w:tcPr>
            <w:tcW w:w="3304" w:type="dxa"/>
            <w:gridSpan w:val="3"/>
            <w:tcBorders>
              <w:top w:val="dotted" w:sz="4" w:space="0" w:color="auto"/>
              <w:left w:val="nil"/>
              <w:bottom w:val="single" w:sz="4" w:space="0" w:color="auto"/>
              <w:right w:val="single" w:sz="4" w:space="0" w:color="auto"/>
            </w:tcBorders>
            <w:vAlign w:val="center"/>
          </w:tcPr>
          <w:p w14:paraId="1CD52CC9" w14:textId="77777777" w:rsidR="004C1DFA" w:rsidRPr="00432886" w:rsidRDefault="004C1DFA" w:rsidP="00B40B4B">
            <w:pPr>
              <w:jc w:val="center"/>
              <w:rPr>
                <w:rFonts w:asciiTheme="minorEastAsia" w:eastAsiaTheme="minorEastAsia" w:hAnsiTheme="minorEastAsia"/>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923E340" w14:textId="77777777" w:rsidR="004C1DFA" w:rsidRPr="00432886" w:rsidRDefault="004C1DFA" w:rsidP="00B40B4B">
            <w:pPr>
              <w:jc w:val="center"/>
              <w:rPr>
                <w:rFonts w:asciiTheme="minorEastAsia" w:eastAsiaTheme="minorEastAsia" w:hAnsiTheme="minorEastAsia"/>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30D1EBFD" w14:textId="77777777" w:rsidR="004C1DFA" w:rsidRPr="00432886" w:rsidRDefault="004C1DFA" w:rsidP="00B40B4B">
            <w:pPr>
              <w:jc w:val="center"/>
              <w:rPr>
                <w:rFonts w:asciiTheme="minorEastAsia" w:eastAsiaTheme="minorEastAsia" w:hAnsiTheme="minorEastAsia"/>
              </w:rPr>
            </w:pPr>
          </w:p>
        </w:tc>
      </w:tr>
      <w:tr w:rsidR="004C1DFA" w:rsidRPr="00432886" w14:paraId="6AEA261F" w14:textId="5B395E62" w:rsidTr="004C1DFA">
        <w:trPr>
          <w:trHeight w:val="878"/>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47110EB5" w14:textId="023F01AB" w:rsidR="004C1DFA" w:rsidRPr="00432886" w:rsidRDefault="004C1DFA" w:rsidP="00EC490D">
            <w:pPr>
              <w:ind w:firstLineChars="100" w:firstLine="160"/>
              <w:rPr>
                <w:rFonts w:asciiTheme="minorEastAsia" w:eastAsiaTheme="minorEastAsia" w:hAnsiTheme="minorEastAsia"/>
              </w:rPr>
            </w:pPr>
          </w:p>
          <w:p w14:paraId="1767EDE7" w14:textId="3BE41510" w:rsidR="004C1DFA" w:rsidRPr="00432886" w:rsidRDefault="004C1DFA" w:rsidP="00BA5E24">
            <w:pPr>
              <w:ind w:leftChars="88" w:left="141" w:rightChars="175" w:right="280" w:firstLineChars="111" w:firstLine="178"/>
              <w:rPr>
                <w:rFonts w:asciiTheme="minorEastAsia" w:eastAsiaTheme="minorEastAsia" w:hAnsiTheme="minorEastAsia"/>
              </w:rPr>
            </w:pPr>
            <w:r w:rsidRPr="00432886">
              <w:rPr>
                <w:rFonts w:asciiTheme="minorEastAsia" w:eastAsiaTheme="minorEastAsia" w:hAnsiTheme="minorEastAsia" w:hint="eastAsia"/>
              </w:rPr>
              <w:t>上記で定める時間数にかかわらず、時間外労働及び休日労働を合算した時間数は、１箇月について</w:t>
            </w:r>
            <w:r w:rsidRPr="00432886">
              <w:rPr>
                <w:rFonts w:asciiTheme="minorEastAsia" w:eastAsiaTheme="minorEastAsia" w:hAnsiTheme="minorEastAsia"/>
              </w:rPr>
              <w:t>100時間未満でなければならず、かつ２箇月から６箇月までを平均して80時間を超過しないこと</w:t>
            </w:r>
            <w:r w:rsidRPr="00432886">
              <w:rPr>
                <w:rFonts w:asciiTheme="minorEastAsia" w:eastAsiaTheme="minorEastAsia" w:hAnsiTheme="minorEastAsia" w:hint="eastAsia"/>
              </w:rPr>
              <w:t>（医業に従事する医師は除く。）。</w:t>
            </w:r>
          </w:p>
          <w:p w14:paraId="64BC3A38" w14:textId="3112FCA0" w:rsidR="004C1DFA" w:rsidRPr="00432886" w:rsidRDefault="00000000" w:rsidP="00FB07F2">
            <w:pPr>
              <w:ind w:leftChars="88" w:left="141" w:rightChars="175" w:right="280" w:firstLineChars="111" w:firstLine="244"/>
              <w:jc w:val="right"/>
              <w:rPr>
                <w:rFonts w:asciiTheme="minorEastAsia" w:eastAsiaTheme="minorEastAsia" w:hAnsiTheme="minorEastAsia"/>
              </w:rPr>
            </w:pPr>
            <w:sdt>
              <w:sdtPr>
                <w:rPr>
                  <w:rFonts w:asciiTheme="minorEastAsia" w:eastAsiaTheme="minorEastAsia" w:hAnsiTheme="minorEastAsia" w:hint="eastAsia"/>
                  <w:sz w:val="22"/>
                  <w:szCs w:val="22"/>
                </w:rPr>
                <w:id w:val="-1949776216"/>
                <w14:checkbox>
                  <w14:checked w14:val="1"/>
                  <w14:checkedState w14:val="2611" w14:font="メイリオ"/>
                  <w14:uncheckedState w14:val="2610" w14:font="ＭＳ ゴシック"/>
                </w14:checkbox>
              </w:sdtPr>
              <w:sdtContent>
                <w:r w:rsidR="004C1DFA" w:rsidRPr="00432886">
                  <w:rPr>
                    <w:rFonts w:asciiTheme="minorEastAsia" w:eastAsiaTheme="minorEastAsia" w:hAnsiTheme="minorEastAsia"/>
                    <w:sz w:val="22"/>
                    <w:szCs w:val="22"/>
                  </w:rPr>
                  <w:t>☑</w:t>
                </w:r>
              </w:sdtContent>
            </w:sdt>
            <w:r w:rsidR="004C1DFA" w:rsidRPr="00432886">
              <w:rPr>
                <w:rFonts w:asciiTheme="minorEastAsia" w:eastAsiaTheme="minorEastAsia" w:hAnsiTheme="minorEastAsia" w:hint="eastAsia"/>
              </w:rPr>
              <w:t>（チェックボックスに要チェック）</w:t>
            </w:r>
          </w:p>
          <w:p w14:paraId="3D75CA99" w14:textId="1C9F75D9" w:rsidR="004C1DFA" w:rsidRPr="00432886" w:rsidRDefault="004C1DFA" w:rsidP="00EC490D">
            <w:pPr>
              <w:jc w:val="right"/>
              <w:rPr>
                <w:rFonts w:asciiTheme="minorEastAsia" w:eastAsiaTheme="minorEastAsia" w:hAnsiTheme="minorEastAsia"/>
                <w:color w:val="FF0000"/>
                <w:szCs w:val="16"/>
              </w:rPr>
            </w:pPr>
          </w:p>
        </w:tc>
      </w:tr>
      <w:tr w:rsidR="004C1DFA" w:rsidRPr="00432886" w14:paraId="7F1FD80C" w14:textId="2988D555" w:rsidTr="004C1DFA">
        <w:trPr>
          <w:trHeight w:val="878"/>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00FAEF78" w14:textId="13D4FC52" w:rsidR="004C1DFA" w:rsidRPr="00432886" w:rsidRDefault="004C1DFA" w:rsidP="003A4245">
            <w:pPr>
              <w:jc w:val="left"/>
              <w:rPr>
                <w:rFonts w:asciiTheme="minorEastAsia" w:eastAsiaTheme="minorEastAsia" w:hAnsiTheme="minorEastAsia"/>
                <w:szCs w:val="16"/>
              </w:rPr>
            </w:pPr>
            <w:r w:rsidRPr="00432886">
              <w:rPr>
                <w:rFonts w:asciiTheme="minorEastAsia" w:eastAsiaTheme="minorEastAsia" w:hAnsiTheme="minorEastAsia" w:hint="eastAsia"/>
                <w:szCs w:val="16"/>
              </w:rPr>
              <w:t xml:space="preserve">　【医業に従事する医師】</w:t>
            </w:r>
          </w:p>
          <w:p w14:paraId="4341671B" w14:textId="742F1E97" w:rsidR="004C1DFA" w:rsidRPr="00432886" w:rsidRDefault="004C1DFA" w:rsidP="00BA5E24">
            <w:pPr>
              <w:ind w:leftChars="88" w:left="141" w:rightChars="173" w:right="277" w:firstLineChars="111" w:firstLine="178"/>
              <w:jc w:val="left"/>
              <w:rPr>
                <w:rFonts w:asciiTheme="minorEastAsia" w:eastAsiaTheme="minorEastAsia" w:hAnsiTheme="minorEastAsia"/>
                <w:szCs w:val="16"/>
              </w:rPr>
            </w:pPr>
            <w:r w:rsidRPr="00432886">
              <w:rPr>
                <w:rFonts w:asciiTheme="minorEastAsia" w:eastAsiaTheme="minorEastAsia" w:hAnsiTheme="minorEastAsia"/>
                <w:szCs w:val="16"/>
              </w:rPr>
              <w:t>上記</w:t>
            </w:r>
            <w:r w:rsidRPr="00432886">
              <w:rPr>
                <w:rFonts w:asciiTheme="minorEastAsia" w:eastAsiaTheme="minorEastAsia" w:hAnsiTheme="minorEastAsia" w:hint="eastAsia"/>
                <w:szCs w:val="16"/>
              </w:rPr>
              <w:t>で定める時間数にかかわらず、時間外労働及び休日労働を合算した時間数は、１箇月について</w:t>
            </w:r>
            <w:r w:rsidRPr="00432886">
              <w:rPr>
                <w:rFonts w:asciiTheme="minorEastAsia" w:eastAsiaTheme="minorEastAsia" w:hAnsiTheme="minorEastAsia"/>
                <w:szCs w:val="16"/>
              </w:rPr>
              <w:t>100時間未満でなければならず、かつ１年について960時間（Ｂ水準医療機関若しくはＣ水準医療機関において当該指定に係る業務に従事する医師又は連携Ｂ水準医療機関から他の病院若しくは診療所に派遣される医師（当該指定に係る派遣に係るものに限る。）については1,860時間）以下でなければならないこと（ただし、１箇月について100時間以上となることが見込まれる医師について、面接指導を実施し、健康確保のために必要な就業上の適切な措置を講ずる場合は、１箇月の時間外労働及び休日労働を合算した時間数が100時間以上になっても差し支えない。）。</w:t>
            </w:r>
          </w:p>
          <w:p w14:paraId="6E930F72" w14:textId="7CF84DFF" w:rsidR="004C1DFA" w:rsidRPr="00432886" w:rsidRDefault="00000000" w:rsidP="00FB07F2">
            <w:pPr>
              <w:ind w:leftChars="88" w:left="141" w:rightChars="173" w:right="277" w:firstLineChars="111" w:firstLine="244"/>
              <w:jc w:val="right"/>
              <w:rPr>
                <w:rFonts w:asciiTheme="minorEastAsia" w:eastAsiaTheme="minorEastAsia" w:hAnsiTheme="minorEastAsia"/>
                <w:szCs w:val="16"/>
              </w:rPr>
            </w:pPr>
            <w:sdt>
              <w:sdtPr>
                <w:rPr>
                  <w:rFonts w:asciiTheme="minorEastAsia" w:eastAsiaTheme="minorEastAsia" w:hAnsiTheme="minorEastAsia" w:hint="eastAsia"/>
                  <w:sz w:val="22"/>
                  <w:szCs w:val="22"/>
                </w:rPr>
                <w:id w:val="-1287035540"/>
                <w14:checkbox>
                  <w14:checked w14:val="1"/>
                  <w14:checkedState w14:val="2611" w14:font="メイリオ"/>
                  <w14:uncheckedState w14:val="2610" w14:font="ＭＳ ゴシック"/>
                </w14:checkbox>
              </w:sdtPr>
              <w:sdtContent>
                <w:r w:rsidR="004C1DFA" w:rsidRPr="00432886">
                  <w:rPr>
                    <w:rFonts w:asciiTheme="minorEastAsia" w:eastAsiaTheme="minorEastAsia" w:hAnsiTheme="minorEastAsia"/>
                    <w:sz w:val="22"/>
                    <w:szCs w:val="22"/>
                  </w:rPr>
                  <w:t>☑</w:t>
                </w:r>
              </w:sdtContent>
            </w:sdt>
            <w:r w:rsidR="004C1DFA" w:rsidRPr="00432886">
              <w:rPr>
                <w:rFonts w:asciiTheme="minorEastAsia" w:eastAsiaTheme="minorEastAsia" w:hAnsiTheme="minorEastAsia" w:hint="eastAsia"/>
                <w:szCs w:val="16"/>
              </w:rPr>
              <w:t>（チェックボックスに要チェック）</w:t>
            </w:r>
          </w:p>
          <w:p w14:paraId="520E0698" w14:textId="3A937DF6" w:rsidR="004C1DFA" w:rsidRPr="00432886" w:rsidRDefault="004C1DFA" w:rsidP="00BA5E24">
            <w:pPr>
              <w:ind w:right="880"/>
              <w:rPr>
                <w:rFonts w:asciiTheme="minorEastAsia" w:eastAsiaTheme="minorEastAsia" w:hAnsiTheme="minorEastAsia"/>
                <w:szCs w:val="16"/>
              </w:rPr>
            </w:pPr>
          </w:p>
        </w:tc>
      </w:tr>
    </w:tbl>
    <w:p w14:paraId="07237BEA" w14:textId="567A15A3" w:rsidR="007722EF" w:rsidRPr="00432886" w:rsidRDefault="007722EF" w:rsidP="00C47EFA">
      <w:pPr>
        <w:rPr>
          <w:rFonts w:asciiTheme="minorEastAsia" w:eastAsiaTheme="minorEastAsia" w:hAnsiTheme="minorEastAsia"/>
          <w:szCs w:val="18"/>
        </w:rPr>
        <w:sectPr w:rsidR="007722EF" w:rsidRPr="00432886" w:rsidSect="00F13793">
          <w:pgSz w:w="16838" w:h="11906" w:orient="landscape" w:code="9"/>
          <w:pgMar w:top="964" w:right="454" w:bottom="284" w:left="340" w:header="0" w:footer="0" w:gutter="0"/>
          <w:cols w:space="425"/>
          <w:docGrid w:type="linesAndChars" w:linePitch="230"/>
        </w:sectPr>
      </w:pPr>
    </w:p>
    <w:p w14:paraId="200E18E5" w14:textId="7CFC3BA0" w:rsidR="007847BB" w:rsidRPr="00432886" w:rsidRDefault="007847BB" w:rsidP="000B6B4D">
      <w:pPr>
        <w:ind w:firstLineChars="200" w:firstLine="320"/>
        <w:rPr>
          <w:rFonts w:asciiTheme="minorEastAsia" w:eastAsiaTheme="minorEastAsia" w:hAnsiTheme="minorEastAsia"/>
          <w:color w:val="FF0000"/>
          <w:szCs w:val="18"/>
        </w:rPr>
      </w:pPr>
    </w:p>
    <w:p w14:paraId="6AE66D56" w14:textId="77777777" w:rsidR="00211922" w:rsidRPr="00432886" w:rsidRDefault="00211922">
      <w:pPr>
        <w:widowControl/>
        <w:jc w:val="left"/>
        <w:rPr>
          <w:rFonts w:asciiTheme="minorEastAsia" w:eastAsiaTheme="minorEastAsia" w:hAnsiTheme="minorEastAsia"/>
          <w:szCs w:val="18"/>
        </w:rPr>
      </w:pPr>
      <w:r w:rsidRPr="00432886">
        <w:rPr>
          <w:rFonts w:asciiTheme="minorEastAsia" w:eastAsiaTheme="minorEastAsia" w:hAnsiTheme="minorEastAsia"/>
          <w:szCs w:val="18"/>
        </w:rPr>
        <w:br w:type="page"/>
      </w:r>
    </w:p>
    <w:p w14:paraId="48694DE6" w14:textId="77777777" w:rsidR="00CE0781" w:rsidRPr="00617F58" w:rsidRDefault="00CE0781" w:rsidP="00EF0954">
      <w:pPr>
        <w:ind w:firstLineChars="200" w:firstLine="320"/>
        <w:rPr>
          <w:rFonts w:ascii="ＭＳ 明朝" w:hAnsi="ＭＳ 明朝"/>
        </w:rPr>
      </w:pPr>
      <w:r w:rsidRPr="00617F58">
        <w:rPr>
          <w:rFonts w:ascii="ＭＳ 明朝" w:hAnsi="ＭＳ 明朝" w:hint="eastAsia"/>
          <w:szCs w:val="18"/>
        </w:rPr>
        <w:lastRenderedPageBreak/>
        <w:t>様式第９号の５（第</w:t>
      </w:r>
      <w:r w:rsidRPr="00617F58">
        <w:rPr>
          <w:rFonts w:ascii="ＭＳ 明朝" w:hAnsi="ＭＳ 明朝"/>
          <w:szCs w:val="18"/>
        </w:rPr>
        <w:t>7</w:t>
      </w:r>
      <w:r w:rsidRPr="00617F58">
        <w:rPr>
          <w:rFonts w:ascii="ＭＳ 明朝" w:hAnsi="ＭＳ 明朝" w:hint="eastAsia"/>
          <w:szCs w:val="18"/>
        </w:rPr>
        <w:t>0条関係</w:t>
      </w:r>
      <w:r w:rsidRPr="00617F58">
        <w:rPr>
          <w:rFonts w:ascii="ＭＳ 明朝" w:hAnsi="ＭＳ 明朝" w:hint="eastAsia"/>
        </w:rPr>
        <w:t>）（裏面）</w:t>
      </w:r>
    </w:p>
    <w:p w14:paraId="0ADE3FC2" w14:textId="77777777" w:rsidR="00CE0781" w:rsidRPr="00617F58" w:rsidRDefault="00CE0781" w:rsidP="00EF0954">
      <w:pPr>
        <w:tabs>
          <w:tab w:val="left" w:pos="8000"/>
        </w:tabs>
        <w:spacing w:line="360" w:lineRule="auto"/>
        <w:ind w:firstLineChars="100" w:firstLine="160"/>
        <w:rPr>
          <w:rFonts w:ascii="ＭＳ 明朝" w:hAnsi="ＭＳ 明朝"/>
          <w:color w:val="FF0000"/>
        </w:rPr>
        <w:sectPr w:rsidR="00CE0781" w:rsidRPr="00617F58" w:rsidSect="00F13793">
          <w:type w:val="continuous"/>
          <w:pgSz w:w="16838" w:h="11906" w:orient="landscape" w:code="9"/>
          <w:pgMar w:top="567" w:right="340" w:bottom="284" w:left="340" w:header="0" w:footer="0" w:gutter="0"/>
          <w:cols w:space="425"/>
          <w:docGrid w:type="linesAndChars" w:linePitch="230"/>
        </w:sectPr>
      </w:pPr>
    </w:p>
    <w:p w14:paraId="0B40A8BB" w14:textId="77777777" w:rsidR="00CE0781" w:rsidRPr="00617F58" w:rsidRDefault="00CE0781" w:rsidP="00EF0954">
      <w:pPr>
        <w:ind w:firstLineChars="100" w:firstLine="160"/>
        <w:rPr>
          <w:rFonts w:ascii="ＭＳ 明朝" w:hAnsi="ＭＳ 明朝"/>
        </w:rPr>
      </w:pPr>
      <w:r w:rsidRPr="00617F58">
        <w:rPr>
          <w:rFonts w:ascii="ＭＳ 明朝" w:hAnsi="ＭＳ 明朝" w:hint="eastAsia"/>
        </w:rPr>
        <w:t>（記載心得）</w:t>
      </w:r>
    </w:p>
    <w:p w14:paraId="4A95CAB3" w14:textId="77777777" w:rsidR="00CE0781" w:rsidRPr="00617F58" w:rsidRDefault="00CE0781" w:rsidP="00EF0954">
      <w:pPr>
        <w:pStyle w:val="2"/>
        <w:ind w:leftChars="101" w:left="322" w:hangingChars="100" w:hanging="160"/>
        <w:rPr>
          <w:rFonts w:ascii="ＭＳ 明朝" w:hAnsi="ＭＳ 明朝"/>
        </w:rPr>
        <w:sectPr w:rsidR="00CE0781" w:rsidRPr="00617F58" w:rsidSect="001B63DB">
          <w:type w:val="continuous"/>
          <w:pgSz w:w="16838" w:h="11906" w:orient="landscape" w:code="9"/>
          <w:pgMar w:top="567" w:right="391" w:bottom="510" w:left="510" w:header="851" w:footer="992" w:gutter="0"/>
          <w:cols w:num="2" w:space="425"/>
          <w:docGrid w:type="linesAndChars" w:linePitch="230"/>
        </w:sectPr>
      </w:pPr>
    </w:p>
    <w:p w14:paraId="6F8E1AC7" w14:textId="77777777" w:rsidR="00CE0781" w:rsidRPr="00617F58" w:rsidRDefault="00CE0781" w:rsidP="00EF0954">
      <w:pPr>
        <w:pStyle w:val="2"/>
        <w:ind w:leftChars="101" w:left="322" w:hangingChars="100" w:hanging="160"/>
        <w:rPr>
          <w:rFonts w:ascii="ＭＳ 明朝" w:hAnsi="ＭＳ 明朝"/>
        </w:rPr>
      </w:pPr>
      <w:r w:rsidRPr="00617F58">
        <w:rPr>
          <w:rFonts w:ascii="ＭＳ 明朝" w:hAnsi="ＭＳ 明朝" w:hint="eastAsia"/>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w:t>
      </w:r>
      <w:proofErr w:type="gramStart"/>
      <w:r w:rsidRPr="00617F58">
        <w:rPr>
          <w:rFonts w:ascii="ＭＳ 明朝" w:hAnsi="ＭＳ 明朝" w:hint="eastAsia"/>
        </w:rPr>
        <w:t>たつては</w:t>
      </w:r>
      <w:proofErr w:type="gramEnd"/>
      <w:r w:rsidRPr="00617F58">
        <w:rPr>
          <w:rFonts w:ascii="ＭＳ 明朝" w:hAnsi="ＭＳ 明朝" w:hint="eastAsia"/>
        </w:rPr>
        <w:t>、業務の区分を細分化することにより当該業務の範囲を明確にしなければならないことに留意すること。</w:t>
      </w:r>
    </w:p>
    <w:p w14:paraId="39A637C2" w14:textId="77777777" w:rsidR="00CE0781" w:rsidRPr="00617F58" w:rsidRDefault="00CE0781" w:rsidP="00EF0954">
      <w:pPr>
        <w:pStyle w:val="2"/>
        <w:ind w:leftChars="101" w:left="322" w:hangingChars="100" w:hanging="160"/>
        <w:rPr>
          <w:rFonts w:ascii="ＭＳ 明朝" w:hAnsi="ＭＳ 明朝"/>
        </w:rPr>
      </w:pPr>
      <w:r w:rsidRPr="00617F58">
        <w:rPr>
          <w:rFonts w:ascii="ＭＳ 明朝" w:hAnsi="ＭＳ 明朝" w:hint="eastAsia"/>
        </w:rPr>
        <w:t>２　「労働者数（満</w:t>
      </w:r>
      <w:r w:rsidRPr="00617F58">
        <w:rPr>
          <w:rFonts w:ascii="ＭＳ 明朝" w:hAnsi="ＭＳ 明朝"/>
        </w:rPr>
        <w:t>18</w:t>
      </w:r>
      <w:r w:rsidRPr="00617F58">
        <w:rPr>
          <w:rFonts w:ascii="ＭＳ 明朝" w:hAnsi="ＭＳ 明朝" w:hint="eastAsia"/>
        </w:rPr>
        <w:t>歳以上の者）」の欄には、時間外労働又は休日労働をさせることができる労働者の数を記入すること。</w:t>
      </w:r>
    </w:p>
    <w:p w14:paraId="38B5E3DF" w14:textId="77777777" w:rsidR="00CE0781" w:rsidRPr="00617F58" w:rsidRDefault="00CE0781" w:rsidP="00EF0954">
      <w:pPr>
        <w:pStyle w:val="2"/>
        <w:ind w:leftChars="101" w:left="322" w:hangingChars="100" w:hanging="160"/>
        <w:rPr>
          <w:rFonts w:ascii="ＭＳ 明朝" w:hAnsi="ＭＳ 明朝"/>
        </w:rPr>
      </w:pPr>
      <w:r w:rsidRPr="00617F58">
        <w:rPr>
          <w:rFonts w:ascii="ＭＳ 明朝" w:hAnsi="ＭＳ 明朝" w:hint="eastAsia"/>
        </w:rPr>
        <w:t>３　「延長することができる時間数」の欄の記入に当</w:t>
      </w:r>
      <w:proofErr w:type="gramStart"/>
      <w:r w:rsidRPr="00617F58">
        <w:rPr>
          <w:rFonts w:ascii="ＭＳ 明朝" w:hAnsi="ＭＳ 明朝" w:hint="eastAsia"/>
        </w:rPr>
        <w:t>たつては</w:t>
      </w:r>
      <w:proofErr w:type="gramEnd"/>
      <w:r w:rsidRPr="00617F58">
        <w:rPr>
          <w:rFonts w:ascii="ＭＳ 明朝" w:hAnsi="ＭＳ 明朝" w:hint="eastAsia"/>
        </w:rPr>
        <w:t>、次のとおりとすること。時間数は労働基準法第32条から第32条の５まで又は第40条の規定により労働させることができる最長の労働時間（以下「法定労働時間」という。）を超える時間数を記入すること。</w:t>
      </w:r>
    </w:p>
    <w:p w14:paraId="34F3A60C" w14:textId="77777777" w:rsidR="00CE0781" w:rsidRPr="00617F58" w:rsidRDefault="00CE0781" w:rsidP="00EF0954">
      <w:pPr>
        <w:tabs>
          <w:tab w:val="left" w:pos="0"/>
        </w:tabs>
        <w:ind w:leftChars="138" w:left="621" w:hangingChars="250" w:hanging="400"/>
        <w:rPr>
          <w:rFonts w:ascii="ＭＳ 明朝" w:hAnsi="ＭＳ 明朝"/>
        </w:rPr>
      </w:pPr>
      <w:r w:rsidRPr="00617F58">
        <w:rPr>
          <w:rFonts w:ascii="ＭＳ 明朝" w:hAnsi="ＭＳ 明朝" w:hint="eastAsia"/>
        </w:rPr>
        <w:t>（１） 「１日」の欄には、法定労働時間を超えて延長することができる時間数で</w:t>
      </w:r>
      <w:proofErr w:type="gramStart"/>
      <w:r w:rsidRPr="00617F58">
        <w:rPr>
          <w:rFonts w:ascii="ＭＳ 明朝" w:hAnsi="ＭＳ 明朝" w:hint="eastAsia"/>
        </w:rPr>
        <w:t>あつて</w:t>
      </w:r>
      <w:proofErr w:type="gramEnd"/>
      <w:r w:rsidRPr="00617F58">
        <w:rPr>
          <w:rFonts w:ascii="ＭＳ 明朝" w:hAnsi="ＭＳ 明朝" w:hint="eastAsia"/>
        </w:rPr>
        <w:t>、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0235F181" w14:textId="77777777" w:rsidR="00CE0781" w:rsidRPr="00617F58" w:rsidRDefault="00CE0781" w:rsidP="00EF0954">
      <w:pPr>
        <w:tabs>
          <w:tab w:val="left" w:pos="0"/>
        </w:tabs>
        <w:ind w:leftChars="138" w:left="639" w:hangingChars="261" w:hanging="418"/>
        <w:rPr>
          <w:rFonts w:ascii="ＭＳ 明朝" w:hAnsi="ＭＳ 明朝"/>
        </w:rPr>
      </w:pPr>
      <w:r w:rsidRPr="00617F58">
        <w:rPr>
          <w:rFonts w:ascii="ＭＳ 明朝" w:hAnsi="ＭＳ 明朝" w:hint="eastAsia"/>
        </w:rPr>
        <w:t>（２） 「１箇月」の欄には、法定労働時間を超えて延長することができる時間数で</w:t>
      </w:r>
      <w:proofErr w:type="gramStart"/>
      <w:r w:rsidRPr="00617F58">
        <w:rPr>
          <w:rFonts w:ascii="ＭＳ 明朝" w:hAnsi="ＭＳ 明朝" w:hint="eastAsia"/>
        </w:rPr>
        <w:t>あつて</w:t>
      </w:r>
      <w:proofErr w:type="gramEnd"/>
      <w:r w:rsidRPr="00617F58">
        <w:rPr>
          <w:rFonts w:ascii="ＭＳ 明朝" w:hAnsi="ＭＳ 明朝" w:hint="eastAsia"/>
        </w:rPr>
        <w:t>、「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6A7E9EDA" w14:textId="77777777" w:rsidR="00CE0781" w:rsidRPr="00617F58" w:rsidRDefault="00CE0781" w:rsidP="00EF0954">
      <w:pPr>
        <w:tabs>
          <w:tab w:val="left" w:pos="0"/>
        </w:tabs>
        <w:ind w:leftChars="139" w:left="640" w:hangingChars="261" w:hanging="418"/>
        <w:rPr>
          <w:rFonts w:ascii="ＭＳ 明朝" w:hAnsi="ＭＳ 明朝"/>
        </w:rPr>
      </w:pPr>
      <w:r w:rsidRPr="00617F58">
        <w:rPr>
          <w:rFonts w:ascii="ＭＳ 明朝" w:hAnsi="ＭＳ 明朝" w:hint="eastAsia"/>
        </w:rPr>
        <w:t>（３） 「１年」の欄には、法定労働時間を超えて延長することができる時間数で</w:t>
      </w:r>
      <w:proofErr w:type="gramStart"/>
      <w:r w:rsidRPr="00617F58">
        <w:rPr>
          <w:rFonts w:ascii="ＭＳ 明朝" w:hAnsi="ＭＳ 明朝" w:hint="eastAsia"/>
        </w:rPr>
        <w:t>あつて</w:t>
      </w:r>
      <w:proofErr w:type="gramEnd"/>
      <w:r w:rsidRPr="00617F58">
        <w:rPr>
          <w:rFonts w:ascii="ＭＳ 明朝" w:hAnsi="ＭＳ 明朝" w:hint="eastAsia"/>
        </w:rPr>
        <w:t>、「起算日」に   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16A10BDC" w14:textId="77777777" w:rsidR="00CE0781" w:rsidRPr="00617F58" w:rsidRDefault="00CE0781" w:rsidP="00EF0954">
      <w:pPr>
        <w:pStyle w:val="2"/>
        <w:ind w:leftChars="94" w:left="283" w:hangingChars="83" w:hanging="133"/>
        <w:rPr>
          <w:rFonts w:ascii="ＭＳ 明朝" w:hAnsi="ＭＳ 明朝"/>
        </w:rPr>
      </w:pPr>
      <w:r w:rsidRPr="00617F58">
        <w:rPr>
          <w:rFonts w:ascii="ＭＳ 明朝" w:hAnsi="ＭＳ 明朝" w:hint="eastAsia"/>
        </w:rPr>
        <w:t>４　上記３について、同欄に記入する時間数にかかわらず、医業に従事する医師以外の者については、時間外労働及び休日労働を合算した時間数が１箇月について</w:t>
      </w:r>
      <w:r w:rsidRPr="00617F58">
        <w:rPr>
          <w:rFonts w:ascii="ＭＳ 明朝" w:hAnsi="ＭＳ 明朝"/>
        </w:rPr>
        <w:t>100時間以上と</w:t>
      </w:r>
      <w:proofErr w:type="gramStart"/>
      <w:r w:rsidRPr="00617F58">
        <w:rPr>
          <w:rFonts w:ascii="ＭＳ 明朝" w:hAnsi="ＭＳ 明朝"/>
        </w:rPr>
        <w:t>なつた</w:t>
      </w:r>
      <w:proofErr w:type="gramEnd"/>
      <w:r w:rsidRPr="00617F58">
        <w:rPr>
          <w:rFonts w:ascii="ＭＳ 明朝" w:hAnsi="ＭＳ 明朝"/>
        </w:rPr>
        <w:t>場合、及び２箇月から６箇月までを平均して80時間を超えた場合には労働基準法違反（同法第119条の規定により６箇月以下の</w:t>
      </w:r>
      <w:r>
        <w:rPr>
          <w:rFonts w:ascii="ＭＳ 明朝" w:hAnsi="ＭＳ 明朝" w:hint="eastAsia"/>
        </w:rPr>
        <w:t>拘禁刑</w:t>
      </w:r>
      <w:r w:rsidRPr="00617F58">
        <w:rPr>
          <w:rFonts w:ascii="ＭＳ 明朝" w:hAnsi="ＭＳ 明朝"/>
        </w:rPr>
        <w:t>又は30万円以下の罰金）となることに留意すること。</w:t>
      </w:r>
      <w:r w:rsidRPr="00617F58">
        <w:rPr>
          <w:rFonts w:ascii="ＭＳ 明朝" w:hAnsi="ＭＳ 明朝" w:hint="eastAsia"/>
        </w:rPr>
        <w:t>また、医業に従事する医師については、同欄に記入する時間数にかかわらず、時間外労働及び休日労働を合算した時間数が</w:t>
      </w:r>
      <w:r>
        <w:rPr>
          <w:rFonts w:ascii="ＭＳ 明朝" w:hAnsi="ＭＳ 明朝" w:hint="eastAsia"/>
        </w:rPr>
        <w:t>１</w:t>
      </w:r>
      <w:r w:rsidRPr="000A4D70">
        <w:rPr>
          <w:rFonts w:ascii="ＭＳ 明朝" w:hAnsi="ＭＳ 明朝" w:hint="eastAsia"/>
        </w:rPr>
        <w:t>箇月について100時間以上と</w:t>
      </w:r>
      <w:proofErr w:type="gramStart"/>
      <w:r w:rsidRPr="000A4D70">
        <w:rPr>
          <w:rFonts w:ascii="ＭＳ 明朝" w:hAnsi="ＭＳ 明朝" w:hint="eastAsia"/>
        </w:rPr>
        <w:t>なつた</w:t>
      </w:r>
      <w:proofErr w:type="gramEnd"/>
      <w:r w:rsidRPr="000A4D70">
        <w:rPr>
          <w:rFonts w:ascii="ＭＳ 明朝" w:hAnsi="ＭＳ 明朝" w:hint="eastAsia"/>
        </w:rPr>
        <w:t>場合（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ところにより面接指導</w:t>
      </w:r>
      <w:r>
        <w:rPr>
          <w:rFonts w:ascii="ＭＳ 明朝" w:hAnsi="ＭＳ 明朝" w:hint="eastAsia"/>
        </w:rPr>
        <w:t>等</w:t>
      </w:r>
      <w:r w:rsidRPr="000A4D70">
        <w:rPr>
          <w:rFonts w:ascii="ＭＳ 明朝" w:hAnsi="ＭＳ 明朝" w:hint="eastAsia"/>
        </w:rPr>
        <w:t>を行</w:t>
      </w:r>
      <w:proofErr w:type="gramStart"/>
      <w:r w:rsidRPr="000A4D70">
        <w:rPr>
          <w:rFonts w:ascii="ＭＳ 明朝" w:hAnsi="ＭＳ 明朝" w:hint="eastAsia"/>
        </w:rPr>
        <w:t>つた</w:t>
      </w:r>
      <w:proofErr w:type="gramEnd"/>
      <w:r w:rsidRPr="000A4D70">
        <w:rPr>
          <w:rFonts w:ascii="ＭＳ 明朝" w:hAnsi="ＭＳ 明朝" w:hint="eastAsia"/>
        </w:rPr>
        <w:t>場合（Ａ水準医療機関で勤務する医師については事後の面接指導を行</w:t>
      </w:r>
      <w:proofErr w:type="gramStart"/>
      <w:r w:rsidRPr="000A4D70">
        <w:rPr>
          <w:rFonts w:ascii="ＭＳ 明朝" w:hAnsi="ＭＳ 明朝" w:hint="eastAsia"/>
        </w:rPr>
        <w:t>つた</w:t>
      </w:r>
      <w:proofErr w:type="gramEnd"/>
      <w:r w:rsidRPr="000A4D70">
        <w:rPr>
          <w:rFonts w:ascii="ＭＳ 明朝" w:hAnsi="ＭＳ 明朝" w:hint="eastAsia"/>
        </w:rPr>
        <w:t>場合も含む。）を除く。）</w:t>
      </w:r>
      <w:r w:rsidRPr="00617F58">
        <w:rPr>
          <w:rFonts w:ascii="ＭＳ 明朝" w:hAnsi="ＭＳ 明朝" w:hint="eastAsia"/>
        </w:rPr>
        <w:t>、及び１年について9</w:t>
      </w:r>
      <w:r w:rsidRPr="00617F58">
        <w:rPr>
          <w:rFonts w:ascii="ＭＳ 明朝" w:hAnsi="ＭＳ 明朝"/>
        </w:rPr>
        <w:t>60</w:t>
      </w:r>
      <w:r w:rsidRPr="00617F58">
        <w:rPr>
          <w:rFonts w:ascii="ＭＳ 明朝" w:hAnsi="ＭＳ 明朝" w:hint="eastAsia"/>
        </w:rPr>
        <w:t>時間（Ｂ水準医療機関若しくはＣ水準医療機関において</w:t>
      </w:r>
      <w:r>
        <w:rPr>
          <w:rFonts w:ascii="ＭＳ 明朝" w:hAnsi="ＭＳ 明朝" w:hint="eastAsia"/>
        </w:rPr>
        <w:t>当該</w:t>
      </w:r>
      <w:r w:rsidRPr="00617F58">
        <w:rPr>
          <w:rFonts w:ascii="ＭＳ 明朝" w:hAnsi="ＭＳ 明朝" w:hint="eastAsia"/>
        </w:rPr>
        <w:t>指定</w:t>
      </w:r>
      <w:r>
        <w:rPr>
          <w:rFonts w:ascii="ＭＳ 明朝" w:hAnsi="ＭＳ 明朝" w:hint="eastAsia"/>
        </w:rPr>
        <w:t>に係る</w:t>
      </w:r>
      <w:r w:rsidRPr="00617F58">
        <w:rPr>
          <w:rFonts w:ascii="ＭＳ 明朝" w:hAnsi="ＭＳ 明朝" w:hint="eastAsia"/>
        </w:rPr>
        <w:t>業務に従事する医師又は連携Ｂ水準医療機関</w:t>
      </w:r>
      <w:r>
        <w:rPr>
          <w:rFonts w:ascii="ＭＳ 明朝" w:hAnsi="ＭＳ 明朝" w:hint="eastAsia"/>
        </w:rPr>
        <w:t>から</w:t>
      </w:r>
      <w:r w:rsidRPr="00617F58">
        <w:rPr>
          <w:rFonts w:ascii="ＭＳ 明朝" w:hAnsi="ＭＳ 明朝" w:hint="eastAsia"/>
        </w:rPr>
        <w:t>他の病院若しくは診療所に派遣される医師</w:t>
      </w:r>
      <w:r w:rsidRPr="00617F58">
        <w:rPr>
          <w:rFonts w:ascii="ＭＳ 明朝" w:hAnsi="ＭＳ 明朝" w:hint="eastAsia"/>
          <w:szCs w:val="16"/>
        </w:rPr>
        <w:t>（当該指定に係る派遣に係るものに限る。）</w:t>
      </w:r>
      <w:r w:rsidRPr="00617F58">
        <w:rPr>
          <w:rFonts w:ascii="ＭＳ 明朝" w:hAnsi="ＭＳ 明朝" w:hint="eastAsia"/>
        </w:rPr>
        <w:t>については1,860時間）を超えた場合には労働基準法違反（同法第</w:t>
      </w:r>
      <w:r w:rsidRPr="00617F58">
        <w:rPr>
          <w:rFonts w:ascii="ＭＳ 明朝" w:hAnsi="ＭＳ 明朝"/>
        </w:rPr>
        <w:t>141</w:t>
      </w:r>
      <w:r w:rsidRPr="00617F58">
        <w:rPr>
          <w:rFonts w:ascii="ＭＳ 明朝" w:hAnsi="ＭＳ 明朝" w:hint="eastAsia"/>
        </w:rPr>
        <w:t>条第５項の規定により６箇月以下の</w:t>
      </w:r>
      <w:r>
        <w:rPr>
          <w:rFonts w:ascii="ＭＳ 明朝" w:hAnsi="ＭＳ 明朝" w:hint="eastAsia"/>
        </w:rPr>
        <w:t>拘禁刑</w:t>
      </w:r>
      <w:r w:rsidRPr="00617F58">
        <w:rPr>
          <w:rFonts w:ascii="ＭＳ 明朝" w:hAnsi="ＭＳ 明朝" w:hint="eastAsia"/>
        </w:rPr>
        <w:t>又は30万円以下の罰金）となることに留意すること。</w:t>
      </w:r>
    </w:p>
    <w:p w14:paraId="3B50A84D" w14:textId="77777777" w:rsidR="00CE0781" w:rsidRPr="00617F58" w:rsidRDefault="00CE0781" w:rsidP="00EF0954">
      <w:pPr>
        <w:pStyle w:val="2"/>
        <w:ind w:leftChars="94" w:left="283" w:hangingChars="83" w:hanging="133"/>
        <w:rPr>
          <w:rFonts w:ascii="ＭＳ 明朝" w:hAnsi="ＭＳ 明朝"/>
        </w:rPr>
      </w:pPr>
      <w:r w:rsidRPr="00617F58">
        <w:rPr>
          <w:rFonts w:ascii="ＭＳ 明朝" w:hAnsi="ＭＳ 明朝" w:hint="eastAsia"/>
        </w:rPr>
        <w:t xml:space="preserve">５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2055605A" w14:textId="77777777" w:rsidR="00CE0781" w:rsidRDefault="00CE0781" w:rsidP="00EF0954">
      <w:pPr>
        <w:pStyle w:val="2"/>
        <w:ind w:leftChars="-50" w:left="80" w:hangingChars="100" w:hanging="160"/>
        <w:rPr>
          <w:rFonts w:ascii="ＭＳ 明朝" w:hAnsi="ＭＳ 明朝"/>
        </w:rPr>
      </w:pPr>
    </w:p>
    <w:p w14:paraId="065E1006" w14:textId="77777777" w:rsidR="00CE0781" w:rsidRPr="00617F58" w:rsidRDefault="00CE0781" w:rsidP="00EF0954">
      <w:pPr>
        <w:pStyle w:val="2"/>
        <w:ind w:leftChars="-50" w:left="80" w:hangingChars="100" w:hanging="160"/>
        <w:rPr>
          <w:rFonts w:ascii="ＭＳ 明朝" w:hAnsi="ＭＳ 明朝"/>
        </w:rPr>
      </w:pPr>
      <w:r w:rsidRPr="00617F58">
        <w:rPr>
          <w:rFonts w:ascii="ＭＳ 明朝" w:hAnsi="ＭＳ 明朝" w:hint="eastAsia"/>
        </w:rPr>
        <w:t>６</w:t>
      </w:r>
      <w:r>
        <w:rPr>
          <w:rFonts w:ascii="ＭＳ 明朝" w:hAnsi="ＭＳ 明朝" w:hint="eastAsia"/>
        </w:rPr>
        <w:t xml:space="preserve">　</w:t>
      </w:r>
      <w:r w:rsidRPr="00617F58">
        <w:rPr>
          <w:rFonts w:ascii="ＭＳ 明朝" w:hAnsi="ＭＳ 明朝" w:hint="eastAsia"/>
        </w:rPr>
        <w:t>「労働させることができる法定休日の日数」の欄には、労働基準法第35条の規定による休日（１週１休又は４週４休であることに留意すること。）に労働させることができる日数を記入すること。</w:t>
      </w:r>
    </w:p>
    <w:p w14:paraId="619979EA" w14:textId="77777777" w:rsidR="00CE0781" w:rsidRPr="00617F58" w:rsidRDefault="00CE0781" w:rsidP="00EF0954">
      <w:pPr>
        <w:pStyle w:val="2"/>
        <w:ind w:leftChars="-50" w:left="80" w:hangingChars="100" w:hanging="160"/>
        <w:rPr>
          <w:rFonts w:ascii="ＭＳ 明朝" w:hAnsi="ＭＳ 明朝"/>
        </w:rPr>
      </w:pPr>
      <w:r w:rsidRPr="00617F58">
        <w:rPr>
          <w:rFonts w:ascii="ＭＳ 明朝" w:hAnsi="ＭＳ 明朝" w:hint="eastAsia"/>
        </w:rPr>
        <w:t>７　「労働させることができる法定休日における始業及び終業の時刻」の欄には、労働基準法第35条の規定による休日で</w:t>
      </w:r>
      <w:proofErr w:type="gramStart"/>
      <w:r w:rsidRPr="00617F58">
        <w:rPr>
          <w:rFonts w:ascii="ＭＳ 明朝" w:hAnsi="ＭＳ 明朝" w:hint="eastAsia"/>
        </w:rPr>
        <w:t>あつて</w:t>
      </w:r>
      <w:proofErr w:type="gramEnd"/>
      <w:r w:rsidRPr="00617F58">
        <w:rPr>
          <w:rFonts w:ascii="ＭＳ 明朝" w:hAnsi="ＭＳ 明朝" w:hint="eastAsia"/>
        </w:rPr>
        <w:t>労働させることができる日の始業及び終業の時刻を記入すること。</w:t>
      </w:r>
    </w:p>
    <w:p w14:paraId="57E6E7A3" w14:textId="77777777" w:rsidR="00CE0781" w:rsidRPr="00617F58" w:rsidRDefault="00CE0781" w:rsidP="00EF0954">
      <w:pPr>
        <w:pStyle w:val="2"/>
        <w:ind w:leftChars="-50" w:left="566" w:hangingChars="404" w:hanging="646"/>
        <w:rPr>
          <w:rFonts w:ascii="ＭＳ 明朝" w:hAnsi="ＭＳ 明朝"/>
        </w:rPr>
      </w:pPr>
      <w:r w:rsidRPr="00617F58">
        <w:rPr>
          <w:rFonts w:ascii="ＭＳ 明朝" w:hAnsi="ＭＳ 明朝" w:hint="eastAsia"/>
        </w:rPr>
        <w:t>８（１）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医業に従事する医師は除く</w:t>
      </w:r>
      <w:r>
        <w:rPr>
          <w:rFonts w:ascii="ＭＳ 明朝" w:hAnsi="ＭＳ 明朝" w:hint="eastAsia"/>
        </w:rPr>
        <w:t>。</w:t>
      </w:r>
      <w:r w:rsidRPr="00617F58">
        <w:rPr>
          <w:rFonts w:ascii="ＭＳ 明朝" w:hAnsi="ＭＳ 明朝" w:hint="eastAsia"/>
        </w:rPr>
        <w:t>）。</w:t>
      </w:r>
    </w:p>
    <w:p w14:paraId="50514C0E" w14:textId="77777777" w:rsidR="00CE0781" w:rsidRPr="00617F58" w:rsidRDefault="00CE0781" w:rsidP="00EF0954">
      <w:pPr>
        <w:pStyle w:val="2"/>
        <w:ind w:leftChars="50" w:left="566" w:hangingChars="304" w:hanging="486"/>
        <w:rPr>
          <w:rFonts w:ascii="ＭＳ 明朝" w:hAnsi="ＭＳ 明朝"/>
        </w:rPr>
      </w:pPr>
      <w:r w:rsidRPr="00617F58">
        <w:rPr>
          <w:rFonts w:ascii="ＭＳ 明朝" w:hAnsi="ＭＳ 明朝" w:hint="eastAsia"/>
        </w:rPr>
        <w:t>（２）　「医業に従事する医師」とは、労働基準法第141条第１項に規定する医師をいうこと。また、医業に従事する医師についての労働時間の上限を遵守する趣旨のチェックボックスにチェックがない場合には有効な協定とはならないことに留意すること。</w:t>
      </w:r>
    </w:p>
    <w:p w14:paraId="59DF87E1" w14:textId="77777777" w:rsidR="00CE0781" w:rsidRPr="00617F58" w:rsidRDefault="00CE0781" w:rsidP="00EF0954">
      <w:pPr>
        <w:pStyle w:val="2"/>
        <w:ind w:leftChars="-38" w:left="99" w:hangingChars="100" w:hanging="160"/>
        <w:rPr>
          <w:rFonts w:ascii="ＭＳ 明朝" w:hAnsi="ＭＳ 明朝"/>
        </w:rPr>
      </w:pPr>
      <w:r w:rsidRPr="00617F58">
        <w:rPr>
          <w:rFonts w:ascii="ＭＳ 明朝" w:hAnsi="ＭＳ 明朝" w:hint="eastAsia"/>
        </w:rPr>
        <w:t xml:space="preserve">９　</w:t>
      </w:r>
      <w:r w:rsidRPr="000A4D70">
        <w:rPr>
          <w:rFonts w:ascii="ＭＳ 明朝" w:hAnsi="ＭＳ 明朝" w:hint="eastAsia"/>
        </w:rPr>
        <w:t>「Ａ水準医療機関」とは病院（医療法第１条の５第１項に規定する病院をいう。）若しくは診療所（同条第２項に規定する診療所をいう。）又は介護老人保健施設（介護保険法第８条第28項に規定する介護老人保健施設をいう。）若しくは介護医療院（同条第29項に規定する介護医療院をいう。）のうち医療法に基づく</w:t>
      </w:r>
      <w:r>
        <w:rPr>
          <w:rFonts w:ascii="ＭＳ 明朝" w:hAnsi="ＭＳ 明朝" w:hint="eastAsia"/>
        </w:rPr>
        <w:t>次</w:t>
      </w:r>
      <w:r w:rsidRPr="000A4D70">
        <w:rPr>
          <w:rFonts w:ascii="ＭＳ 明朝" w:hAnsi="ＭＳ 明朝" w:hint="eastAsia"/>
        </w:rPr>
        <w:t>のいずれの指定も受けていないものをいい、「Ｂ水準医療機関」とは医療法第113条第</w:t>
      </w:r>
      <w:r>
        <w:rPr>
          <w:rFonts w:ascii="ＭＳ 明朝" w:hAnsi="ＭＳ 明朝" w:hint="eastAsia"/>
        </w:rPr>
        <w:t>１</w:t>
      </w:r>
      <w:r w:rsidRPr="000A4D70">
        <w:rPr>
          <w:rFonts w:ascii="ＭＳ 明朝" w:hAnsi="ＭＳ 明朝" w:hint="eastAsia"/>
        </w:rPr>
        <w:t>項の規定による指定を受けた病院又は診療所を、「連携Ｂ水準医療機関」とは同法第118条第１項の規定による指定を受けた病院又は診療所を、「Ｃ水準医療機関」とは同法第119条第１項又は第120条第</w:t>
      </w:r>
      <w:r>
        <w:rPr>
          <w:rFonts w:ascii="ＭＳ 明朝" w:hAnsi="ＭＳ 明朝" w:hint="eastAsia"/>
        </w:rPr>
        <w:t>１</w:t>
      </w:r>
      <w:r w:rsidRPr="000A4D70">
        <w:rPr>
          <w:rFonts w:ascii="ＭＳ 明朝" w:hAnsi="ＭＳ 明朝" w:hint="eastAsia"/>
        </w:rPr>
        <w:t>項の規定による指定を受けた病院又は診療所をいうこと。</w:t>
      </w:r>
    </w:p>
    <w:p w14:paraId="6F6CB7EC" w14:textId="77777777" w:rsidR="00CE0781" w:rsidRPr="00617F58" w:rsidRDefault="00CE0781" w:rsidP="00EF0954">
      <w:pPr>
        <w:pStyle w:val="2"/>
        <w:ind w:leftChars="-50" w:left="80" w:hangingChars="100" w:hanging="160"/>
        <w:rPr>
          <w:rFonts w:ascii="ＭＳ 明朝" w:hAnsi="ＭＳ 明朝"/>
        </w:rPr>
      </w:pPr>
      <w:r w:rsidRPr="00617F58">
        <w:rPr>
          <w:rFonts w:ascii="ＭＳ 明朝" w:hAnsi="ＭＳ 明朝" w:hint="eastAsia"/>
        </w:rPr>
        <w:t>10　上記８（２）に関し、チェックボックスに係る記載</w:t>
      </w:r>
      <w:r>
        <w:rPr>
          <w:rFonts w:ascii="ＭＳ 明朝" w:hAnsi="ＭＳ 明朝" w:hint="eastAsia"/>
        </w:rPr>
        <w:t>中</w:t>
      </w:r>
      <w:r w:rsidRPr="00617F58">
        <w:rPr>
          <w:rFonts w:ascii="ＭＳ 明朝" w:hAnsi="ＭＳ 明朝" w:hint="eastAsia"/>
        </w:rPr>
        <w:t>の面接指導及び</w:t>
      </w:r>
      <w:r w:rsidRPr="00617F58">
        <w:rPr>
          <w:rFonts w:ascii="ＭＳ 明朝" w:hAnsi="ＭＳ 明朝" w:hint="eastAsia"/>
          <w:szCs w:val="16"/>
        </w:rPr>
        <w:t>健康確保のために必要な就業上の適切な措置</w:t>
      </w:r>
      <w:r w:rsidRPr="00617F58">
        <w:rPr>
          <w:rFonts w:ascii="ＭＳ 明朝" w:hAnsi="ＭＳ 明朝" w:hint="eastAsia"/>
        </w:rPr>
        <w:t>とは、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ものであること。</w:t>
      </w:r>
    </w:p>
    <w:p w14:paraId="38D8DC3C" w14:textId="77777777" w:rsidR="00CE0781" w:rsidRPr="00617F58" w:rsidRDefault="00CE0781" w:rsidP="00EF0954">
      <w:pPr>
        <w:pStyle w:val="2"/>
        <w:ind w:leftChars="-50" w:left="80" w:hangingChars="100" w:hanging="160"/>
        <w:rPr>
          <w:rFonts w:ascii="ＭＳ 明朝" w:hAnsi="ＭＳ 明朝"/>
        </w:rPr>
      </w:pPr>
      <w:r w:rsidRPr="00617F58">
        <w:rPr>
          <w:rFonts w:ascii="ＭＳ 明朝" w:hAnsi="ＭＳ 明朝" w:hint="eastAsia"/>
        </w:rPr>
        <w:t>11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w:t>
      </w:r>
      <w:proofErr w:type="gramStart"/>
      <w:r w:rsidRPr="00617F58">
        <w:rPr>
          <w:rFonts w:ascii="ＭＳ 明朝" w:hAnsi="ＭＳ 明朝" w:hint="eastAsia"/>
        </w:rPr>
        <w:t>あつて</w:t>
      </w:r>
      <w:proofErr w:type="gramEnd"/>
      <w:r w:rsidRPr="00617F58">
        <w:rPr>
          <w:rFonts w:ascii="ＭＳ 明朝" w:hAnsi="ＭＳ 明朝" w:hint="eastAsia"/>
        </w:rPr>
        <w:t>、使用者の意向に基づき選出されたものでないこと。これらの要件を満たさない場合には、有効な協定とはならないことに留意すること。</w:t>
      </w:r>
    </w:p>
    <w:p w14:paraId="7285BB3E" w14:textId="77777777" w:rsidR="00CE0781" w:rsidRPr="00617F58" w:rsidRDefault="00CE0781" w:rsidP="00EF0954">
      <w:pPr>
        <w:pStyle w:val="2"/>
        <w:ind w:leftChars="-50" w:left="80" w:hangingChars="100" w:hanging="160"/>
        <w:rPr>
          <w:rFonts w:ascii="ＭＳ 明朝" w:hAnsi="ＭＳ 明朝"/>
        </w:rPr>
      </w:pPr>
      <w:r w:rsidRPr="00617F58">
        <w:rPr>
          <w:rFonts w:ascii="ＭＳ 明朝" w:hAnsi="ＭＳ 明朝" w:hint="eastAsia"/>
        </w:rPr>
        <w:t>12　本様式をもつて協定とする場合においても、協定の当事者たる労使双方の合意があることが、協定上明らかとなるような方法により締結するよう留意すること。</w:t>
      </w:r>
    </w:p>
    <w:p w14:paraId="0F6D2460" w14:textId="77777777" w:rsidR="00CE0781" w:rsidRPr="00617F58" w:rsidRDefault="00CE0781" w:rsidP="00EF0954">
      <w:pPr>
        <w:pStyle w:val="2"/>
        <w:ind w:leftChars="-50" w:left="53" w:hangingChars="83" w:hanging="133"/>
        <w:rPr>
          <w:rFonts w:ascii="ＭＳ 明朝" w:hAnsi="ＭＳ 明朝"/>
        </w:rPr>
      </w:pPr>
      <w:r w:rsidRPr="00617F58">
        <w:rPr>
          <w:rFonts w:ascii="ＭＳ 明朝" w:hAnsi="ＭＳ 明朝" w:hint="eastAsia"/>
        </w:rPr>
        <w:t>13　本様式で記入部分が足りない場合は同一様式を使用すること。この場合、必要のある事項のみ記入することで差し支えない。</w:t>
      </w:r>
    </w:p>
    <w:p w14:paraId="69192B3F" w14:textId="77777777" w:rsidR="00CE0781" w:rsidRPr="00617F58" w:rsidRDefault="00CE0781" w:rsidP="00EF0954">
      <w:pPr>
        <w:pStyle w:val="2"/>
        <w:ind w:leftChars="101" w:left="322" w:hangingChars="100" w:hanging="160"/>
        <w:rPr>
          <w:rFonts w:ascii="ＭＳ 明朝" w:hAnsi="ＭＳ 明朝"/>
        </w:rPr>
      </w:pPr>
    </w:p>
    <w:p w14:paraId="059D0ED2" w14:textId="77777777" w:rsidR="00CE0781" w:rsidRPr="00617F58" w:rsidRDefault="00CE0781" w:rsidP="00EF0954">
      <w:pPr>
        <w:pStyle w:val="2"/>
        <w:ind w:leftChars="-100" w:left="-27" w:hangingChars="83" w:hanging="133"/>
        <w:rPr>
          <w:rFonts w:ascii="ＭＳ 明朝" w:hAnsi="ＭＳ 明朝"/>
        </w:rPr>
      </w:pPr>
      <w:r w:rsidRPr="00617F58">
        <w:rPr>
          <w:rFonts w:ascii="ＭＳ 明朝" w:hAnsi="ＭＳ 明朝" w:hint="eastAsia"/>
        </w:rPr>
        <w:t>（備考）</w:t>
      </w:r>
    </w:p>
    <w:p w14:paraId="754E3639" w14:textId="77777777" w:rsidR="00CE0781" w:rsidRPr="00617F58" w:rsidRDefault="00CE0781" w:rsidP="00EF0954">
      <w:pPr>
        <w:pStyle w:val="2"/>
        <w:ind w:leftChars="42" w:left="67" w:firstLineChars="100" w:firstLine="160"/>
        <w:rPr>
          <w:rFonts w:ascii="ＭＳ 明朝" w:hAnsi="ＭＳ 明朝"/>
        </w:rPr>
      </w:pPr>
      <w:r w:rsidRPr="00617F58">
        <w:rPr>
          <w:rFonts w:ascii="ＭＳ 明朝" w:hAnsi="ＭＳ 明朝" w:hint="eastAsia"/>
        </w:rPr>
        <w:t>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548321CA" w14:textId="77777777" w:rsidR="00CE0781" w:rsidRPr="00617F58" w:rsidRDefault="00CE0781" w:rsidP="00EF0954">
      <w:pPr>
        <w:widowControl/>
        <w:jc w:val="left"/>
        <w:rPr>
          <w:rFonts w:ascii="ＭＳ 明朝" w:hAnsi="ＭＳ 明朝"/>
        </w:rPr>
        <w:sectPr w:rsidR="00CE0781" w:rsidRPr="00617F58" w:rsidSect="004266AE">
          <w:type w:val="continuous"/>
          <w:pgSz w:w="16838" w:h="11906" w:orient="landscape" w:code="9"/>
          <w:pgMar w:top="567" w:right="624" w:bottom="510" w:left="510" w:header="851" w:footer="992" w:gutter="0"/>
          <w:cols w:num="2" w:space="427"/>
          <w:docGrid w:type="linesAndChars" w:linePitch="230"/>
        </w:sectPr>
      </w:pPr>
    </w:p>
    <w:p w14:paraId="45B4309A" w14:textId="77777777" w:rsidR="00CE0781" w:rsidRPr="00617F58" w:rsidRDefault="00CE0781" w:rsidP="00CE0781">
      <w:pPr>
        <w:widowControl/>
        <w:jc w:val="left"/>
        <w:rPr>
          <w:rFonts w:ascii="ＭＳ 明朝" w:hAnsi="ＭＳ 明朝"/>
        </w:rPr>
      </w:pPr>
      <w:r w:rsidRPr="00617F58">
        <w:rPr>
          <w:rFonts w:ascii="ＭＳ 明朝" w:hAnsi="ＭＳ 明朝"/>
        </w:rPr>
        <w:br w:type="page"/>
      </w:r>
    </w:p>
    <w:tbl>
      <w:tblPr>
        <w:tblpPr w:leftFromText="142" w:rightFromText="142" w:vertAnchor="text" w:horzAnchor="margin" w:tblpY="634"/>
        <w:tblW w:w="16155" w:type="dxa"/>
        <w:tblLayout w:type="fixed"/>
        <w:tblCellMar>
          <w:left w:w="0" w:type="dxa"/>
          <w:right w:w="0" w:type="dxa"/>
        </w:tblCellMar>
        <w:tblLook w:val="0000" w:firstRow="0" w:lastRow="0" w:firstColumn="0" w:lastColumn="0" w:noHBand="0" w:noVBand="0"/>
      </w:tblPr>
      <w:tblGrid>
        <w:gridCol w:w="1271"/>
        <w:gridCol w:w="2977"/>
        <w:gridCol w:w="1417"/>
        <w:gridCol w:w="851"/>
        <w:gridCol w:w="1134"/>
        <w:gridCol w:w="1276"/>
        <w:gridCol w:w="992"/>
        <w:gridCol w:w="1134"/>
        <w:gridCol w:w="1134"/>
        <w:gridCol w:w="850"/>
        <w:gridCol w:w="1134"/>
        <w:gridCol w:w="1134"/>
        <w:gridCol w:w="851"/>
      </w:tblGrid>
      <w:tr w:rsidR="00AB5B27" w:rsidRPr="00432886" w14:paraId="3D676734" w14:textId="77777777" w:rsidTr="00AB5B27">
        <w:trPr>
          <w:trHeight w:val="989"/>
        </w:trPr>
        <w:tc>
          <w:tcPr>
            <w:tcW w:w="4248" w:type="dxa"/>
            <w:gridSpan w:val="2"/>
            <w:vMerge w:val="restart"/>
            <w:tcBorders>
              <w:top w:val="single" w:sz="4" w:space="0" w:color="auto"/>
              <w:left w:val="single" w:sz="4" w:space="0" w:color="auto"/>
              <w:right w:val="single" w:sz="4" w:space="0" w:color="auto"/>
            </w:tcBorders>
            <w:vAlign w:val="center"/>
          </w:tcPr>
          <w:p w14:paraId="47632D12" w14:textId="77777777" w:rsidR="00AB5B27" w:rsidRPr="00CE0781" w:rsidRDefault="00AB5B27" w:rsidP="00AB5B27">
            <w:pPr>
              <w:jc w:val="center"/>
              <w:rPr>
                <w:rFonts w:asciiTheme="minorEastAsia" w:eastAsiaTheme="minorEastAsia" w:hAnsiTheme="minorEastAsia"/>
              </w:rPr>
            </w:pPr>
          </w:p>
          <w:p w14:paraId="42C4DCD6" w14:textId="77777777" w:rsidR="00AB5B27" w:rsidRPr="00432886" w:rsidRDefault="00AB5B27" w:rsidP="00AB5B27">
            <w:pPr>
              <w:ind w:firstLineChars="50" w:firstLine="80"/>
              <w:jc w:val="left"/>
              <w:rPr>
                <w:rFonts w:asciiTheme="minorEastAsia" w:eastAsiaTheme="minorEastAsia" w:hAnsiTheme="minorEastAsia"/>
              </w:rPr>
            </w:pPr>
            <w:r w:rsidRPr="00432886">
              <w:rPr>
                <w:rFonts w:asciiTheme="minorEastAsia" w:eastAsiaTheme="minorEastAsia" w:hAnsiTheme="minorEastAsia" w:hint="eastAsia"/>
              </w:rPr>
              <w:t>臨時的に限度時間を超えて労働させることができる場合</w:t>
            </w:r>
          </w:p>
          <w:p w14:paraId="1558DAA8" w14:textId="77777777" w:rsidR="00AB5B27" w:rsidRPr="00432886" w:rsidRDefault="00AB5B27" w:rsidP="00AB5B27">
            <w:pPr>
              <w:jc w:val="center"/>
              <w:rPr>
                <w:rFonts w:asciiTheme="minorEastAsia" w:eastAsiaTheme="minorEastAsia" w:hAnsiTheme="minorEastAsia"/>
              </w:rPr>
            </w:pPr>
          </w:p>
        </w:tc>
        <w:tc>
          <w:tcPr>
            <w:tcW w:w="1417" w:type="dxa"/>
            <w:vMerge w:val="restart"/>
            <w:tcBorders>
              <w:top w:val="single" w:sz="4" w:space="0" w:color="auto"/>
              <w:left w:val="single" w:sz="2" w:space="0" w:color="auto"/>
              <w:right w:val="single" w:sz="4" w:space="0" w:color="auto"/>
            </w:tcBorders>
            <w:vAlign w:val="center"/>
          </w:tcPr>
          <w:p w14:paraId="0CC91B80"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1A30C762"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労働者数</w:t>
            </w:r>
          </w:p>
          <w:p w14:paraId="5C5DB1D3"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sz w:val="28"/>
                <w:eastAsianLayout w:id="1101822208" w:combine="1" w:combineBrackets="round"/>
              </w:rPr>
              <w:t>満</w:t>
            </w:r>
            <w:r w:rsidRPr="00432886">
              <w:rPr>
                <w:rFonts w:asciiTheme="minorEastAsia" w:eastAsiaTheme="minorEastAsia" w:hAnsiTheme="minorEastAsia"/>
                <w:sz w:val="28"/>
                <w:eastAsianLayout w:id="1101822208" w:combine="1" w:combineBrackets="round"/>
              </w:rPr>
              <w:t>18歳以上の者</w:t>
            </w:r>
          </w:p>
        </w:tc>
        <w:tc>
          <w:tcPr>
            <w:tcW w:w="2410" w:type="dxa"/>
            <w:gridSpan w:val="2"/>
            <w:vMerge w:val="restart"/>
            <w:tcBorders>
              <w:top w:val="single" w:sz="4" w:space="0" w:color="auto"/>
              <w:left w:val="nil"/>
              <w:right w:val="single" w:sz="4" w:space="0" w:color="auto"/>
            </w:tcBorders>
            <w:vAlign w:val="center"/>
          </w:tcPr>
          <w:p w14:paraId="117BC079"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１日</w:t>
            </w:r>
          </w:p>
          <w:p w14:paraId="5393AD1C" w14:textId="77777777" w:rsidR="00AB5B27" w:rsidRPr="00432886" w:rsidRDefault="00AB5B27" w:rsidP="00AB5B27">
            <w:pPr>
              <w:ind w:firstLineChars="20" w:firstLine="32"/>
              <w:jc w:val="center"/>
              <w:rPr>
                <w:rFonts w:asciiTheme="minorEastAsia" w:eastAsiaTheme="minorEastAsia" w:hAnsiTheme="minorEastAsia"/>
              </w:rPr>
            </w:pPr>
            <w:r w:rsidRPr="00432886">
              <w:rPr>
                <w:rFonts w:asciiTheme="minorEastAsia" w:eastAsiaTheme="minorEastAsia" w:hAnsiTheme="minorEastAsia" w:hint="eastAsia"/>
              </w:rPr>
              <w:t>（任意）</w:t>
            </w:r>
          </w:p>
        </w:tc>
        <w:tc>
          <w:tcPr>
            <w:tcW w:w="4110" w:type="dxa"/>
            <w:gridSpan w:val="4"/>
            <w:vMerge w:val="restart"/>
            <w:tcBorders>
              <w:top w:val="single" w:sz="4" w:space="0" w:color="auto"/>
              <w:left w:val="nil"/>
              <w:right w:val="single" w:sz="4" w:space="0" w:color="auto"/>
            </w:tcBorders>
            <w:vAlign w:val="center"/>
          </w:tcPr>
          <w:p w14:paraId="6364EC21"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１箇月</w:t>
            </w:r>
          </w:p>
          <w:p w14:paraId="31C3897A" w14:textId="77777777" w:rsidR="00AB5B27" w:rsidRPr="00432886" w:rsidRDefault="00AB5B27" w:rsidP="00AB5B27">
            <w:pPr>
              <w:ind w:leftChars="88" w:left="144" w:rightChars="84" w:right="134" w:hangingChars="2" w:hanging="3"/>
              <w:jc w:val="left"/>
              <w:rPr>
                <w:rFonts w:asciiTheme="minorEastAsia" w:eastAsiaTheme="minorEastAsia" w:hAnsiTheme="minorEastAsia"/>
                <w:sz w:val="12"/>
              </w:rPr>
            </w:pPr>
            <w:r w:rsidRPr="00432886">
              <w:rPr>
                <w:rFonts w:asciiTheme="minorEastAsia" w:eastAsiaTheme="minorEastAsia" w:hAnsiTheme="minorEastAsia" w:hint="eastAsia"/>
                <w:sz w:val="14"/>
              </w:rPr>
              <w:t>（時間外労働及び休日労働を合算した時間数。</w:t>
            </w:r>
            <w:r w:rsidRPr="00432886">
              <w:rPr>
                <w:rFonts w:asciiTheme="minorEastAsia" w:eastAsiaTheme="minorEastAsia" w:hAnsiTheme="minorEastAsia"/>
                <w:sz w:val="14"/>
              </w:rPr>
              <w:t>100</w:t>
            </w:r>
            <w:r w:rsidRPr="00432886">
              <w:rPr>
                <w:rFonts w:asciiTheme="minorEastAsia" w:eastAsiaTheme="minorEastAsia" w:hAnsiTheme="minorEastAsia" w:hint="eastAsia"/>
                <w:sz w:val="14"/>
              </w:rPr>
              <w:t>時間未満に限る。ただし、②</w:t>
            </w:r>
            <w:r w:rsidRPr="00432886">
              <w:rPr>
                <w:rFonts w:asciiTheme="minorEastAsia" w:eastAsiaTheme="minorEastAsia" w:hAnsiTheme="minorEastAsia"/>
                <w:sz w:val="14"/>
              </w:rPr>
              <w:t>-⑤</w:t>
            </w:r>
            <w:r w:rsidRPr="00432886">
              <w:rPr>
                <w:rFonts w:asciiTheme="minorEastAsia" w:eastAsiaTheme="minorEastAsia" w:hAnsiTheme="minorEastAsia" w:hint="eastAsia"/>
                <w:sz w:val="14"/>
              </w:rPr>
              <w:t>について、面接指導を実施し、健康確保のために必要な就業上の適切な措置を講ずることとしている場合はこの限りではない。）</w:t>
            </w:r>
          </w:p>
        </w:tc>
        <w:tc>
          <w:tcPr>
            <w:tcW w:w="3119" w:type="dxa"/>
            <w:gridSpan w:val="3"/>
            <w:tcBorders>
              <w:top w:val="single" w:sz="4" w:space="0" w:color="auto"/>
              <w:left w:val="nil"/>
              <w:bottom w:val="single" w:sz="4" w:space="0" w:color="auto"/>
              <w:right w:val="single" w:sz="4" w:space="0" w:color="auto"/>
            </w:tcBorders>
            <w:vAlign w:val="center"/>
          </w:tcPr>
          <w:p w14:paraId="357DDED8"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１年</w:t>
            </w:r>
          </w:p>
          <w:p w14:paraId="38DACFEC" w14:textId="77777777" w:rsidR="00AB5B27" w:rsidRPr="00432886" w:rsidRDefault="00AB5B27" w:rsidP="00AB5B27">
            <w:pPr>
              <w:jc w:val="center"/>
              <w:rPr>
                <w:rFonts w:asciiTheme="minorEastAsia" w:eastAsiaTheme="minorEastAsia" w:hAnsiTheme="minorEastAsia"/>
                <w:sz w:val="14"/>
              </w:rPr>
            </w:pPr>
            <w:r w:rsidRPr="00432886">
              <w:rPr>
                <w:rFonts w:asciiTheme="minorEastAsia" w:eastAsiaTheme="minorEastAsia" w:hAnsiTheme="minorEastAsia" w:hint="eastAsia"/>
                <w:sz w:val="14"/>
              </w:rPr>
              <w:t>（①については</w:t>
            </w:r>
            <w:r w:rsidRPr="00432886">
              <w:rPr>
                <w:rFonts w:asciiTheme="minorEastAsia" w:eastAsiaTheme="minorEastAsia" w:hAnsiTheme="minorEastAsia"/>
                <w:sz w:val="14"/>
              </w:rPr>
              <w:t>720時間以内（時間外労働のみの時間数）、②･④については960時間以内、③･⑤については1,860</w:t>
            </w:r>
            <w:r w:rsidRPr="00432886">
              <w:rPr>
                <w:rFonts w:asciiTheme="minorEastAsia" w:eastAsiaTheme="minorEastAsia" w:hAnsiTheme="minorEastAsia" w:hint="eastAsia"/>
                <w:kern w:val="0"/>
                <w:sz w:val="14"/>
              </w:rPr>
              <w:t>時間以内（②</w:t>
            </w:r>
            <w:r w:rsidRPr="00432886">
              <w:rPr>
                <w:rFonts w:asciiTheme="minorEastAsia" w:eastAsiaTheme="minorEastAsia" w:hAnsiTheme="minorEastAsia"/>
                <w:kern w:val="0"/>
                <w:sz w:val="14"/>
              </w:rPr>
              <w:t>-⑤は時間外労働及び休日労働を合算した時間数）に限る。）</w:t>
            </w:r>
          </w:p>
        </w:tc>
      </w:tr>
      <w:tr w:rsidR="00AB5B27" w:rsidRPr="00432886" w14:paraId="0E1463CD" w14:textId="77777777" w:rsidTr="00AB5B27">
        <w:trPr>
          <w:trHeight w:val="550"/>
        </w:trPr>
        <w:tc>
          <w:tcPr>
            <w:tcW w:w="4248" w:type="dxa"/>
            <w:gridSpan w:val="2"/>
            <w:vMerge/>
            <w:tcBorders>
              <w:left w:val="single" w:sz="4" w:space="0" w:color="auto"/>
              <w:right w:val="single" w:sz="4" w:space="0" w:color="auto"/>
            </w:tcBorders>
            <w:vAlign w:val="center"/>
          </w:tcPr>
          <w:p w14:paraId="42EF00E5" w14:textId="77777777" w:rsidR="00AB5B27" w:rsidRPr="00432886" w:rsidRDefault="00AB5B27" w:rsidP="00AB5B27">
            <w:pPr>
              <w:jc w:val="center"/>
              <w:rPr>
                <w:rFonts w:asciiTheme="minorEastAsia" w:eastAsiaTheme="minorEastAsia" w:hAnsiTheme="minorEastAsia"/>
              </w:rPr>
            </w:pPr>
          </w:p>
        </w:tc>
        <w:tc>
          <w:tcPr>
            <w:tcW w:w="1417" w:type="dxa"/>
            <w:vMerge/>
            <w:tcBorders>
              <w:left w:val="single" w:sz="2" w:space="0" w:color="auto"/>
              <w:right w:val="single" w:sz="4" w:space="0" w:color="auto"/>
            </w:tcBorders>
            <w:vAlign w:val="center"/>
          </w:tcPr>
          <w:p w14:paraId="66022436" w14:textId="77777777" w:rsidR="00AB5B27" w:rsidRPr="00432886" w:rsidRDefault="00AB5B27" w:rsidP="00AB5B27">
            <w:pPr>
              <w:jc w:val="center"/>
              <w:rPr>
                <w:rFonts w:asciiTheme="minorEastAsia" w:eastAsiaTheme="minorEastAsia" w:hAnsiTheme="minorEastAsia"/>
              </w:rPr>
            </w:pPr>
          </w:p>
        </w:tc>
        <w:tc>
          <w:tcPr>
            <w:tcW w:w="851" w:type="dxa"/>
            <w:vMerge/>
            <w:tcBorders>
              <w:left w:val="single" w:sz="2" w:space="0" w:color="auto"/>
              <w:right w:val="single" w:sz="4" w:space="0" w:color="auto"/>
            </w:tcBorders>
            <w:vAlign w:val="center"/>
          </w:tcPr>
          <w:p w14:paraId="7B340F58" w14:textId="77777777" w:rsidR="00AB5B27" w:rsidRPr="00432886" w:rsidRDefault="00AB5B27" w:rsidP="00AB5B27">
            <w:pPr>
              <w:jc w:val="center"/>
              <w:rPr>
                <w:rFonts w:asciiTheme="minorEastAsia" w:eastAsiaTheme="minorEastAsia" w:hAnsiTheme="minorEastAsia"/>
              </w:rPr>
            </w:pPr>
          </w:p>
        </w:tc>
        <w:tc>
          <w:tcPr>
            <w:tcW w:w="2410" w:type="dxa"/>
            <w:gridSpan w:val="2"/>
            <w:vMerge/>
            <w:tcBorders>
              <w:left w:val="nil"/>
              <w:bottom w:val="single" w:sz="4" w:space="0" w:color="auto"/>
              <w:right w:val="single" w:sz="4" w:space="0" w:color="auto"/>
            </w:tcBorders>
            <w:vAlign w:val="center"/>
          </w:tcPr>
          <w:p w14:paraId="173D9A1C" w14:textId="77777777" w:rsidR="00AB5B27" w:rsidRPr="00432886" w:rsidRDefault="00AB5B27" w:rsidP="00AB5B27">
            <w:pPr>
              <w:ind w:firstLineChars="700" w:firstLine="1120"/>
              <w:rPr>
                <w:rFonts w:asciiTheme="minorEastAsia" w:eastAsiaTheme="minorEastAsia" w:hAnsiTheme="minorEastAsia"/>
              </w:rPr>
            </w:pPr>
          </w:p>
        </w:tc>
        <w:tc>
          <w:tcPr>
            <w:tcW w:w="4110" w:type="dxa"/>
            <w:gridSpan w:val="4"/>
            <w:vMerge/>
            <w:tcBorders>
              <w:left w:val="nil"/>
              <w:bottom w:val="single" w:sz="4" w:space="0" w:color="auto"/>
              <w:right w:val="single" w:sz="4" w:space="0" w:color="auto"/>
            </w:tcBorders>
            <w:vAlign w:val="center"/>
          </w:tcPr>
          <w:p w14:paraId="314DD075"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nil"/>
              <w:bottom w:val="single" w:sz="4" w:space="0" w:color="auto"/>
              <w:right w:val="single" w:sz="4" w:space="0" w:color="auto"/>
            </w:tcBorders>
            <w:vAlign w:val="center"/>
          </w:tcPr>
          <w:p w14:paraId="1142D965" w14:textId="77777777" w:rsidR="00AB5B27" w:rsidRPr="00432886" w:rsidRDefault="00AB5B27" w:rsidP="00AB5B27">
            <w:pPr>
              <w:ind w:firstLineChars="200" w:firstLine="320"/>
              <w:jc w:val="left"/>
              <w:rPr>
                <w:rFonts w:asciiTheme="minorEastAsia" w:eastAsiaTheme="minorEastAsia" w:hAnsiTheme="minorEastAsia"/>
                <w:szCs w:val="16"/>
              </w:rPr>
            </w:pPr>
            <w:r w:rsidRPr="00432886">
              <w:rPr>
                <w:rFonts w:asciiTheme="minorEastAsia" w:eastAsiaTheme="minorEastAsia" w:hAnsiTheme="minorEastAsia" w:hint="eastAsia"/>
                <w:szCs w:val="16"/>
              </w:rPr>
              <w:t>起算日</w:t>
            </w:r>
          </w:p>
          <w:p w14:paraId="4C9AB6B5"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6600E60" w14:textId="4A0EFA1A" w:rsidR="00AB5B27" w:rsidRPr="00432886" w:rsidRDefault="009D5DC9" w:rsidP="00AB5B27">
            <w:pPr>
              <w:jc w:val="center"/>
              <w:rPr>
                <w:rFonts w:asciiTheme="minorEastAsia" w:eastAsiaTheme="minorEastAsia" w:hAnsiTheme="minorEastAsia"/>
              </w:rPr>
            </w:pPr>
            <w:r w:rsidRPr="00432886">
              <w:rPr>
                <w:rFonts w:asciiTheme="minorEastAsia" w:eastAsiaTheme="minorEastAsia" w:hAnsiTheme="minorEastAsia"/>
                <w:color w:val="27251E"/>
              </w:rPr>
              <w:t>2026年4月1日</w:t>
            </w:r>
          </w:p>
        </w:tc>
      </w:tr>
      <w:tr w:rsidR="00AB5B27" w:rsidRPr="00432886" w14:paraId="4B6AAF30" w14:textId="77777777" w:rsidTr="00AB5B27">
        <w:trPr>
          <w:trHeight w:val="557"/>
        </w:trPr>
        <w:tc>
          <w:tcPr>
            <w:tcW w:w="4248" w:type="dxa"/>
            <w:gridSpan w:val="2"/>
            <w:vMerge/>
            <w:tcBorders>
              <w:left w:val="single" w:sz="4" w:space="0" w:color="auto"/>
              <w:right w:val="single" w:sz="4" w:space="0" w:color="auto"/>
            </w:tcBorders>
            <w:vAlign w:val="center"/>
          </w:tcPr>
          <w:p w14:paraId="3F456AAB" w14:textId="77777777" w:rsidR="00AB5B27" w:rsidRPr="00432886" w:rsidRDefault="00AB5B27" w:rsidP="00AB5B27">
            <w:pPr>
              <w:jc w:val="center"/>
              <w:rPr>
                <w:rFonts w:asciiTheme="minorEastAsia" w:eastAsiaTheme="minorEastAsia" w:hAnsiTheme="minorEastAsia"/>
              </w:rPr>
            </w:pPr>
          </w:p>
        </w:tc>
        <w:tc>
          <w:tcPr>
            <w:tcW w:w="1417" w:type="dxa"/>
            <w:vMerge/>
            <w:tcBorders>
              <w:left w:val="single" w:sz="2" w:space="0" w:color="auto"/>
              <w:right w:val="single" w:sz="4" w:space="0" w:color="auto"/>
            </w:tcBorders>
            <w:vAlign w:val="center"/>
          </w:tcPr>
          <w:p w14:paraId="6519E8A0" w14:textId="77777777" w:rsidR="00AB5B27" w:rsidRPr="00432886" w:rsidRDefault="00AB5B27" w:rsidP="00AB5B27">
            <w:pPr>
              <w:jc w:val="center"/>
              <w:rPr>
                <w:rFonts w:asciiTheme="minorEastAsia" w:eastAsiaTheme="minorEastAsia" w:hAnsiTheme="minorEastAsia"/>
              </w:rPr>
            </w:pPr>
          </w:p>
        </w:tc>
        <w:tc>
          <w:tcPr>
            <w:tcW w:w="851" w:type="dxa"/>
            <w:vMerge/>
            <w:tcBorders>
              <w:left w:val="single" w:sz="2" w:space="0" w:color="auto"/>
              <w:right w:val="single" w:sz="4" w:space="0" w:color="auto"/>
            </w:tcBorders>
            <w:vAlign w:val="center"/>
          </w:tcPr>
          <w:p w14:paraId="2DFE3F68" w14:textId="77777777" w:rsidR="00AB5B27" w:rsidRPr="00432886" w:rsidRDefault="00AB5B27" w:rsidP="00AB5B27">
            <w:pPr>
              <w:jc w:val="center"/>
              <w:rPr>
                <w:rFonts w:asciiTheme="minorEastAsia" w:eastAsiaTheme="minorEastAsia" w:hAnsiTheme="minorEastAsia"/>
              </w:rPr>
            </w:pPr>
          </w:p>
        </w:tc>
        <w:tc>
          <w:tcPr>
            <w:tcW w:w="2410" w:type="dxa"/>
            <w:gridSpan w:val="2"/>
            <w:tcBorders>
              <w:top w:val="single" w:sz="4" w:space="0" w:color="auto"/>
              <w:left w:val="nil"/>
              <w:right w:val="single" w:sz="4" w:space="0" w:color="auto"/>
            </w:tcBorders>
            <w:vAlign w:val="center"/>
          </w:tcPr>
          <w:p w14:paraId="0DD3473C" w14:textId="77777777" w:rsidR="00AB5B27" w:rsidRPr="00432886" w:rsidRDefault="00AB5B27" w:rsidP="00AB5B27">
            <w:pPr>
              <w:jc w:val="center"/>
              <w:rPr>
                <w:rFonts w:asciiTheme="minorEastAsia" w:eastAsiaTheme="minorEastAsia" w:hAnsiTheme="minorEastAsia"/>
                <w:sz w:val="14"/>
              </w:rPr>
            </w:pPr>
            <w:r w:rsidRPr="00432886">
              <w:rPr>
                <w:rFonts w:asciiTheme="minorEastAsia" w:eastAsiaTheme="minorEastAsia" w:hAnsiTheme="minorEastAsia" w:hint="eastAsia"/>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D608316" w14:textId="77777777" w:rsidR="00AB5B27" w:rsidRPr="00432886" w:rsidRDefault="00AB5B27" w:rsidP="00AB5B27">
            <w:pPr>
              <w:rPr>
                <w:rFonts w:asciiTheme="minorEastAsia" w:eastAsiaTheme="minorEastAsia" w:hAnsiTheme="minorEastAsia"/>
                <w:sz w:val="14"/>
              </w:rPr>
            </w:pPr>
            <w:r w:rsidRPr="00432886">
              <w:rPr>
                <w:rFonts w:asciiTheme="minorEastAsia" w:eastAsiaTheme="minorEastAsia" w:hAnsiTheme="minorEastAsia" w:hint="eastAsia"/>
                <w:sz w:val="14"/>
              </w:rPr>
              <w:t>限度時間を超えて労働させることができる回数</w:t>
            </w:r>
          </w:p>
          <w:p w14:paraId="7A91EF54" w14:textId="77777777" w:rsidR="00AB5B27" w:rsidRPr="00432886" w:rsidRDefault="00AB5B27" w:rsidP="00AB5B27">
            <w:pPr>
              <w:rPr>
                <w:rFonts w:asciiTheme="minorEastAsia" w:eastAsiaTheme="minorEastAsia" w:hAnsiTheme="minorEastAsia"/>
                <w:sz w:val="14"/>
              </w:rPr>
            </w:pPr>
            <w:r w:rsidRPr="00432886">
              <w:rPr>
                <w:rFonts w:asciiTheme="minorEastAsia" w:eastAsiaTheme="minorEastAsia" w:hAnsiTheme="minorEastAsia" w:hint="eastAsia"/>
                <w:sz w:val="14"/>
              </w:rPr>
              <w:t>（</w:t>
            </w:r>
            <w:r w:rsidRPr="00432886">
              <w:rPr>
                <w:rFonts w:asciiTheme="minorEastAsia" w:eastAsiaTheme="minorEastAsia" w:hAnsiTheme="minorEastAsia" w:hint="eastAsia"/>
                <w:sz w:val="12"/>
                <w:szCs w:val="12"/>
              </w:rPr>
              <w:t>①</w:t>
            </w:r>
            <w:r w:rsidRPr="00432886">
              <w:rPr>
                <w:rFonts w:asciiTheme="minorEastAsia" w:eastAsiaTheme="minorEastAsia" w:hAnsiTheme="minorEastAsia" w:hint="eastAsia"/>
                <w:sz w:val="12"/>
              </w:rPr>
              <w:t>については、６回以内、②</w:t>
            </w:r>
            <w:r w:rsidRPr="00432886">
              <w:rPr>
                <w:rFonts w:asciiTheme="minorEastAsia" w:eastAsiaTheme="minorEastAsia" w:hAnsiTheme="minorEastAsia"/>
                <w:sz w:val="12"/>
              </w:rPr>
              <w:t>-⑤については任意</w:t>
            </w:r>
            <w:r w:rsidRPr="00432886">
              <w:rPr>
                <w:rFonts w:asciiTheme="minorEastAsia" w:eastAsiaTheme="minorEastAsia" w:hAnsiTheme="minorEastAsia" w:hint="eastAsia"/>
                <w:sz w:val="14"/>
              </w:rPr>
              <w:t>）</w:t>
            </w:r>
          </w:p>
        </w:tc>
        <w:tc>
          <w:tcPr>
            <w:tcW w:w="2268" w:type="dxa"/>
            <w:gridSpan w:val="2"/>
            <w:tcBorders>
              <w:top w:val="single" w:sz="4" w:space="0" w:color="auto"/>
              <w:left w:val="single" w:sz="4" w:space="0" w:color="auto"/>
              <w:right w:val="single" w:sz="4" w:space="0" w:color="auto"/>
            </w:tcBorders>
            <w:vAlign w:val="center"/>
          </w:tcPr>
          <w:p w14:paraId="4B9771F6" w14:textId="77777777" w:rsidR="00AB5B27" w:rsidRPr="00432886" w:rsidRDefault="00AB5B27" w:rsidP="00AB5B27">
            <w:pPr>
              <w:jc w:val="center"/>
              <w:rPr>
                <w:rFonts w:asciiTheme="minorEastAsia" w:eastAsiaTheme="minorEastAsia" w:hAnsiTheme="minorEastAsia"/>
                <w:sz w:val="14"/>
              </w:rPr>
            </w:pPr>
            <w:r w:rsidRPr="00432886">
              <w:rPr>
                <w:rFonts w:asciiTheme="minorEastAsia" w:eastAsiaTheme="minorEastAsia" w:hAnsiTheme="minorEastAsia" w:hint="eastAsia"/>
                <w:sz w:val="14"/>
              </w:rPr>
              <w:t>延長することができる時間数</w:t>
            </w:r>
          </w:p>
          <w:p w14:paraId="0BFBBB5E" w14:textId="77777777" w:rsidR="00AB5B27" w:rsidRPr="00432886" w:rsidRDefault="00AB5B27" w:rsidP="00AB5B27">
            <w:pPr>
              <w:jc w:val="center"/>
              <w:rPr>
                <w:rFonts w:asciiTheme="minorEastAsia" w:eastAsiaTheme="minorEastAsia" w:hAnsiTheme="minorEastAsia"/>
                <w:sz w:val="14"/>
              </w:rPr>
            </w:pPr>
            <w:r w:rsidRPr="00432886">
              <w:rPr>
                <w:rFonts w:asciiTheme="minorEastAsia" w:eastAsiaTheme="minorEastAsia" w:hAnsiTheme="minorEastAsia" w:hint="eastAsia"/>
                <w:spacing w:val="23"/>
                <w:kern w:val="0"/>
                <w:sz w:val="14"/>
                <w:fitText w:val="1820" w:id="-1673832448"/>
              </w:rPr>
              <w:t>及び休日労働の時間</w:t>
            </w:r>
            <w:r w:rsidRPr="00432886">
              <w:rPr>
                <w:rFonts w:asciiTheme="minorEastAsia" w:eastAsiaTheme="minorEastAsia" w:hAnsiTheme="minorEastAsia" w:hint="eastAsia"/>
                <w:spacing w:val="3"/>
                <w:kern w:val="0"/>
                <w:sz w:val="14"/>
                <w:fitText w:val="1820" w:id="-1673832448"/>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34FC62F" w14:textId="77777777" w:rsidR="00AB5B27" w:rsidRPr="00432886" w:rsidRDefault="00AB5B27" w:rsidP="00AB5B27">
            <w:pPr>
              <w:rPr>
                <w:rFonts w:asciiTheme="minorEastAsia" w:eastAsiaTheme="minorEastAsia" w:hAnsiTheme="minorEastAsia"/>
                <w:sz w:val="14"/>
              </w:rPr>
            </w:pPr>
            <w:r w:rsidRPr="00432886">
              <w:rPr>
                <w:rFonts w:asciiTheme="minorEastAsia" w:eastAsiaTheme="minorEastAsia" w:hAnsiTheme="minorEastAsia"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3672EC64" w14:textId="77777777" w:rsidR="00AB5B27" w:rsidRPr="00432886" w:rsidRDefault="00AB5B27" w:rsidP="00AB5B27">
            <w:pPr>
              <w:jc w:val="center"/>
              <w:rPr>
                <w:rFonts w:asciiTheme="minorEastAsia" w:eastAsiaTheme="minorEastAsia" w:hAnsiTheme="minorEastAsia"/>
                <w:sz w:val="14"/>
              </w:rPr>
            </w:pPr>
            <w:r w:rsidRPr="00432886">
              <w:rPr>
                <w:rFonts w:asciiTheme="minorEastAsia" w:eastAsiaTheme="minorEastAsia" w:hAnsiTheme="minorEastAsia" w:hint="eastAsia"/>
                <w:sz w:val="14"/>
              </w:rPr>
              <w:t>延長することができる時間数</w:t>
            </w:r>
          </w:p>
          <w:p w14:paraId="71E380B5" w14:textId="77777777" w:rsidR="00AB5B27" w:rsidRPr="00432886" w:rsidRDefault="00AB5B27" w:rsidP="00AB5B27">
            <w:pPr>
              <w:jc w:val="center"/>
              <w:rPr>
                <w:rFonts w:asciiTheme="minorEastAsia" w:eastAsiaTheme="minorEastAsia" w:hAnsiTheme="minorEastAsia"/>
                <w:sz w:val="1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CD8B6D" w14:textId="77777777" w:rsidR="00AB5B27" w:rsidRPr="00432886" w:rsidRDefault="00AB5B27" w:rsidP="00AB5B27">
            <w:pPr>
              <w:rPr>
                <w:rFonts w:asciiTheme="minorEastAsia" w:eastAsiaTheme="minorEastAsia" w:hAnsiTheme="minorEastAsia"/>
                <w:sz w:val="14"/>
              </w:rPr>
            </w:pPr>
            <w:r w:rsidRPr="00432886">
              <w:rPr>
                <w:rFonts w:asciiTheme="minorEastAsia" w:eastAsiaTheme="minorEastAsia" w:hAnsiTheme="minorEastAsia" w:hint="eastAsia"/>
                <w:sz w:val="14"/>
              </w:rPr>
              <w:t>限度時間を超えた労働に係る割増賃金率</w:t>
            </w:r>
          </w:p>
        </w:tc>
      </w:tr>
      <w:tr w:rsidR="00AB5B27" w:rsidRPr="00432886" w14:paraId="176D5BEC" w14:textId="77777777" w:rsidTr="00AB5B27">
        <w:trPr>
          <w:trHeight w:val="1266"/>
        </w:trPr>
        <w:tc>
          <w:tcPr>
            <w:tcW w:w="4248" w:type="dxa"/>
            <w:gridSpan w:val="2"/>
            <w:vMerge/>
            <w:tcBorders>
              <w:left w:val="single" w:sz="4" w:space="0" w:color="auto"/>
              <w:bottom w:val="single" w:sz="4" w:space="0" w:color="auto"/>
              <w:right w:val="single" w:sz="4" w:space="0" w:color="auto"/>
            </w:tcBorders>
            <w:vAlign w:val="center"/>
          </w:tcPr>
          <w:p w14:paraId="56CF8F11" w14:textId="77777777" w:rsidR="00AB5B27" w:rsidRPr="00432886" w:rsidRDefault="00AB5B27" w:rsidP="00AB5B27">
            <w:pPr>
              <w:jc w:val="center"/>
              <w:rPr>
                <w:rFonts w:asciiTheme="minorEastAsia" w:eastAsiaTheme="minorEastAsia" w:hAnsiTheme="minorEastAsia"/>
              </w:rPr>
            </w:pPr>
          </w:p>
        </w:tc>
        <w:tc>
          <w:tcPr>
            <w:tcW w:w="1417" w:type="dxa"/>
            <w:vMerge/>
            <w:tcBorders>
              <w:left w:val="single" w:sz="2" w:space="0" w:color="auto"/>
              <w:bottom w:val="single" w:sz="4" w:space="0" w:color="auto"/>
              <w:right w:val="single" w:sz="4" w:space="0" w:color="auto"/>
            </w:tcBorders>
            <w:vAlign w:val="center"/>
          </w:tcPr>
          <w:p w14:paraId="73B055B7" w14:textId="77777777" w:rsidR="00AB5B27" w:rsidRPr="00432886" w:rsidRDefault="00AB5B27" w:rsidP="00AB5B27">
            <w:pPr>
              <w:jc w:val="center"/>
              <w:rPr>
                <w:rFonts w:asciiTheme="minorEastAsia" w:eastAsiaTheme="minorEastAsia" w:hAnsiTheme="minorEastAsia"/>
              </w:rPr>
            </w:pPr>
          </w:p>
        </w:tc>
        <w:tc>
          <w:tcPr>
            <w:tcW w:w="851" w:type="dxa"/>
            <w:vMerge/>
            <w:tcBorders>
              <w:left w:val="single" w:sz="2" w:space="0" w:color="auto"/>
              <w:bottom w:val="single" w:sz="4" w:space="0" w:color="auto"/>
              <w:right w:val="single" w:sz="4" w:space="0" w:color="auto"/>
            </w:tcBorders>
            <w:vAlign w:val="center"/>
          </w:tcPr>
          <w:p w14:paraId="4ED545D1" w14:textId="77777777" w:rsidR="00AB5B27" w:rsidRPr="00432886" w:rsidRDefault="00AB5B27" w:rsidP="00AB5B27">
            <w:pPr>
              <w:jc w:val="center"/>
              <w:rPr>
                <w:rFonts w:asciiTheme="minorEastAsia" w:eastAsiaTheme="minorEastAsia" w:hAnsiTheme="minorEastAsia"/>
              </w:rPr>
            </w:pPr>
          </w:p>
        </w:tc>
        <w:tc>
          <w:tcPr>
            <w:tcW w:w="1134" w:type="dxa"/>
            <w:tcBorders>
              <w:left w:val="nil"/>
              <w:bottom w:val="single" w:sz="4" w:space="0" w:color="auto"/>
              <w:right w:val="dashed" w:sz="4" w:space="0" w:color="auto"/>
            </w:tcBorders>
          </w:tcPr>
          <w:p w14:paraId="66E431F9" w14:textId="77777777" w:rsidR="00AB5B27" w:rsidRPr="00432886" w:rsidRDefault="00AB5B27" w:rsidP="00AB5B27">
            <w:pPr>
              <w:spacing w:beforeLines="50" w:before="115"/>
              <w:ind w:leftChars="50" w:left="80"/>
              <w:rPr>
                <w:rFonts w:asciiTheme="minorEastAsia" w:eastAsiaTheme="minorEastAsia" w:hAnsiTheme="minorEastAsia"/>
                <w:sz w:val="14"/>
                <w:szCs w:val="14"/>
              </w:rPr>
            </w:pPr>
            <w:r w:rsidRPr="00432886">
              <w:rPr>
                <w:rFonts w:asciiTheme="minorEastAsia" w:eastAsiaTheme="minorEastAsia" w:hAnsiTheme="minorEastAsia" w:hint="eastAsia"/>
                <w:sz w:val="14"/>
                <w:szCs w:val="14"/>
              </w:rPr>
              <w:t>法定労働時間を</w:t>
            </w:r>
            <w:r w:rsidRPr="00432886">
              <w:rPr>
                <w:rFonts w:asciiTheme="minorEastAsia" w:eastAsiaTheme="minorEastAsia" w:hAnsiTheme="minorEastAsia"/>
                <w:sz w:val="14"/>
                <w:szCs w:val="14"/>
              </w:rPr>
              <w:br/>
            </w:r>
            <w:r w:rsidRPr="00432886">
              <w:rPr>
                <w:rFonts w:asciiTheme="minorEastAsia" w:eastAsiaTheme="minorEastAsia" w:hAnsiTheme="minorEastAsia" w:hint="eastAsia"/>
                <w:spacing w:val="14"/>
                <w:kern w:val="0"/>
                <w:sz w:val="14"/>
                <w:szCs w:val="14"/>
                <w:fitText w:val="980" w:id="-1673832447"/>
              </w:rPr>
              <w:t>超える時間</w:t>
            </w:r>
            <w:r w:rsidRPr="00432886">
              <w:rPr>
                <w:rFonts w:asciiTheme="minorEastAsia" w:eastAsiaTheme="minorEastAsia" w:hAnsiTheme="minorEastAsia" w:hint="eastAsia"/>
                <w:kern w:val="0"/>
                <w:sz w:val="14"/>
                <w:szCs w:val="14"/>
                <w:fitText w:val="980" w:id="-1673832447"/>
              </w:rPr>
              <w:t>数</w:t>
            </w:r>
          </w:p>
        </w:tc>
        <w:tc>
          <w:tcPr>
            <w:tcW w:w="1276" w:type="dxa"/>
            <w:tcBorders>
              <w:top w:val="dashed" w:sz="4" w:space="0" w:color="auto"/>
              <w:left w:val="dashed" w:sz="4" w:space="0" w:color="auto"/>
              <w:bottom w:val="single" w:sz="4" w:space="0" w:color="auto"/>
              <w:right w:val="single" w:sz="4" w:space="0" w:color="auto"/>
            </w:tcBorders>
          </w:tcPr>
          <w:p w14:paraId="5B5E0F7F" w14:textId="77777777" w:rsidR="00AB5B27" w:rsidRPr="00432886" w:rsidRDefault="00AB5B27" w:rsidP="00AB5B27">
            <w:pPr>
              <w:spacing w:beforeLines="50" w:before="115"/>
              <w:ind w:leftChars="100" w:left="160"/>
              <w:rPr>
                <w:rFonts w:asciiTheme="minorEastAsia" w:eastAsiaTheme="minorEastAsia" w:hAnsiTheme="minorEastAsia"/>
                <w:sz w:val="14"/>
                <w:szCs w:val="14"/>
              </w:rPr>
            </w:pPr>
            <w:r w:rsidRPr="00432886">
              <w:rPr>
                <w:rFonts w:asciiTheme="minorEastAsia" w:eastAsiaTheme="minorEastAsia" w:hAnsiTheme="minorEastAsia" w:hint="eastAsia"/>
                <w:sz w:val="14"/>
                <w:szCs w:val="14"/>
              </w:rPr>
              <w:t>所定労働時間を</w:t>
            </w:r>
            <w:r w:rsidRPr="00432886">
              <w:rPr>
                <w:rFonts w:asciiTheme="minorEastAsia" w:eastAsiaTheme="minorEastAsia" w:hAnsiTheme="minorEastAsia"/>
                <w:sz w:val="14"/>
                <w:szCs w:val="14"/>
              </w:rPr>
              <w:br/>
            </w:r>
            <w:r w:rsidRPr="00432886">
              <w:rPr>
                <w:rFonts w:asciiTheme="minorEastAsia" w:eastAsiaTheme="minorEastAsia" w:hAnsiTheme="minorEastAsia" w:hint="eastAsia"/>
                <w:spacing w:val="14"/>
                <w:kern w:val="0"/>
                <w:sz w:val="14"/>
                <w:szCs w:val="14"/>
                <w:fitText w:val="980" w:id="-1673832446"/>
              </w:rPr>
              <w:t>超える時間</w:t>
            </w:r>
            <w:r w:rsidRPr="00432886">
              <w:rPr>
                <w:rFonts w:asciiTheme="minorEastAsia" w:eastAsiaTheme="minorEastAsia" w:hAnsiTheme="minorEastAsia" w:hint="eastAsia"/>
                <w:kern w:val="0"/>
                <w:sz w:val="14"/>
                <w:szCs w:val="14"/>
                <w:fitText w:val="980" w:id="-1673832446"/>
              </w:rPr>
              <w:t>数</w:t>
            </w:r>
            <w:r w:rsidRPr="00432886">
              <w:rPr>
                <w:rFonts w:asciiTheme="minorEastAsia" w:eastAsiaTheme="minorEastAsia" w:hAnsiTheme="minorEastAsia"/>
                <w:sz w:val="14"/>
                <w:szCs w:val="14"/>
              </w:rPr>
              <w:br/>
              <w:t xml:space="preserve">   </w:t>
            </w:r>
            <w:r w:rsidRPr="00432886">
              <w:rPr>
                <w:rFonts w:asciiTheme="minorEastAsia" w:eastAsiaTheme="minorEastAsia" w:hAnsiTheme="minorEastAsia"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42856682" w14:textId="77777777" w:rsidR="00AB5B27" w:rsidRPr="00432886" w:rsidRDefault="00AB5B27" w:rsidP="00AB5B27">
            <w:pPr>
              <w:jc w:val="center"/>
              <w:rPr>
                <w:rFonts w:asciiTheme="minorEastAsia" w:eastAsiaTheme="minorEastAsia" w:hAnsiTheme="minorEastAsia"/>
                <w:szCs w:val="16"/>
              </w:rPr>
            </w:pPr>
          </w:p>
        </w:tc>
        <w:tc>
          <w:tcPr>
            <w:tcW w:w="1134" w:type="dxa"/>
            <w:tcBorders>
              <w:left w:val="single" w:sz="4" w:space="0" w:color="auto"/>
              <w:bottom w:val="single" w:sz="4" w:space="0" w:color="auto"/>
              <w:right w:val="dashed" w:sz="4" w:space="0" w:color="auto"/>
            </w:tcBorders>
          </w:tcPr>
          <w:p w14:paraId="12BA6E3C" w14:textId="77777777" w:rsidR="00AB5B27" w:rsidRPr="00432886" w:rsidRDefault="00AB5B27" w:rsidP="00AB5B27">
            <w:pPr>
              <w:spacing w:beforeLines="50" w:before="115"/>
              <w:jc w:val="left"/>
              <w:rPr>
                <w:rFonts w:asciiTheme="minorEastAsia" w:eastAsiaTheme="minorEastAsia" w:hAnsiTheme="minorEastAsia"/>
                <w:sz w:val="14"/>
                <w:szCs w:val="14"/>
              </w:rPr>
            </w:pPr>
            <w:r w:rsidRPr="00432886">
              <w:rPr>
                <w:rFonts w:asciiTheme="minorEastAsia" w:eastAsiaTheme="minorEastAsia" w:hAnsiTheme="minorEastAsia"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1523A195" w14:textId="77777777" w:rsidR="00AB5B27" w:rsidRPr="00432886" w:rsidRDefault="00AB5B27" w:rsidP="00AB5B27">
            <w:pPr>
              <w:spacing w:beforeLines="50" w:before="115"/>
              <w:jc w:val="left"/>
              <w:rPr>
                <w:rFonts w:asciiTheme="minorEastAsia" w:eastAsiaTheme="minorEastAsia" w:hAnsiTheme="minorEastAsia"/>
                <w:sz w:val="14"/>
                <w:szCs w:val="14"/>
              </w:rPr>
            </w:pPr>
            <w:r w:rsidRPr="00432886">
              <w:rPr>
                <w:rFonts w:asciiTheme="minorEastAsia" w:eastAsiaTheme="minorEastAsia" w:hAnsiTheme="minorEastAsia" w:hint="eastAsia"/>
                <w:sz w:val="14"/>
                <w:szCs w:val="14"/>
              </w:rPr>
              <w:t>所定労働時間を超える時間数と休日労働の時間数を合算した時間数</w:t>
            </w:r>
            <w:r w:rsidRPr="00432886">
              <w:rPr>
                <w:rFonts w:asciiTheme="minorEastAsia" w:eastAsiaTheme="minorEastAsia" w:hAnsiTheme="minorEastAsia"/>
                <w:sz w:val="14"/>
                <w:szCs w:val="14"/>
              </w:rPr>
              <w:br/>
              <w:t xml:space="preserve">    </w:t>
            </w:r>
            <w:r w:rsidRPr="00432886">
              <w:rPr>
                <w:rFonts w:asciiTheme="minorEastAsia" w:eastAsiaTheme="minorEastAsia" w:hAnsiTheme="minorEastAsia"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2FA83EF" w14:textId="77777777" w:rsidR="00AB5B27" w:rsidRPr="00432886" w:rsidRDefault="00AB5B27" w:rsidP="00AB5B27">
            <w:pPr>
              <w:jc w:val="center"/>
              <w:rPr>
                <w:rFonts w:asciiTheme="minorEastAsia" w:eastAsiaTheme="minorEastAsia" w:hAnsiTheme="minorEastAsia"/>
                <w:szCs w:val="16"/>
              </w:rPr>
            </w:pPr>
          </w:p>
        </w:tc>
        <w:tc>
          <w:tcPr>
            <w:tcW w:w="1134" w:type="dxa"/>
            <w:tcBorders>
              <w:left w:val="single" w:sz="4" w:space="0" w:color="auto"/>
              <w:bottom w:val="single" w:sz="4" w:space="0" w:color="auto"/>
              <w:right w:val="dashed" w:sz="4" w:space="0" w:color="auto"/>
            </w:tcBorders>
          </w:tcPr>
          <w:p w14:paraId="2FA42125" w14:textId="77777777" w:rsidR="00AB5B27" w:rsidRPr="00432886" w:rsidRDefault="00AB5B27" w:rsidP="00AB5B27">
            <w:pPr>
              <w:spacing w:beforeLines="50" w:before="115"/>
              <w:ind w:leftChars="50" w:left="80"/>
              <w:rPr>
                <w:rFonts w:asciiTheme="minorEastAsia" w:eastAsiaTheme="minorEastAsia" w:hAnsiTheme="minorEastAsia"/>
                <w:sz w:val="14"/>
                <w:szCs w:val="14"/>
              </w:rPr>
            </w:pPr>
            <w:r w:rsidRPr="00432886">
              <w:rPr>
                <w:rFonts w:asciiTheme="minorEastAsia" w:eastAsiaTheme="minorEastAsia" w:hAnsiTheme="minorEastAsia" w:hint="eastAsia"/>
                <w:sz w:val="14"/>
                <w:szCs w:val="14"/>
              </w:rPr>
              <w:t>法定労働時間を</w:t>
            </w:r>
            <w:r w:rsidRPr="00432886">
              <w:rPr>
                <w:rFonts w:asciiTheme="minorEastAsia" w:eastAsiaTheme="minorEastAsia" w:hAnsiTheme="minorEastAsia"/>
                <w:sz w:val="14"/>
                <w:szCs w:val="14"/>
              </w:rPr>
              <w:br/>
            </w:r>
            <w:r w:rsidRPr="00432886">
              <w:rPr>
                <w:rFonts w:asciiTheme="minorEastAsia" w:eastAsiaTheme="minorEastAsia" w:hAnsiTheme="minorEastAsia" w:hint="eastAsia"/>
                <w:spacing w:val="14"/>
                <w:kern w:val="0"/>
                <w:sz w:val="14"/>
                <w:szCs w:val="14"/>
                <w:fitText w:val="980" w:id="-1673832445"/>
              </w:rPr>
              <w:t>超える時間</w:t>
            </w:r>
            <w:r w:rsidRPr="00432886">
              <w:rPr>
                <w:rFonts w:asciiTheme="minorEastAsia" w:eastAsiaTheme="minorEastAsia" w:hAnsiTheme="minorEastAsia" w:hint="eastAsia"/>
                <w:kern w:val="0"/>
                <w:sz w:val="14"/>
                <w:szCs w:val="14"/>
                <w:fitText w:val="980" w:id="-1673832445"/>
              </w:rPr>
              <w:t>数</w:t>
            </w:r>
          </w:p>
        </w:tc>
        <w:tc>
          <w:tcPr>
            <w:tcW w:w="1134" w:type="dxa"/>
            <w:tcBorders>
              <w:top w:val="dashed" w:sz="4" w:space="0" w:color="auto"/>
              <w:left w:val="dashed" w:sz="4" w:space="0" w:color="auto"/>
              <w:bottom w:val="single" w:sz="4" w:space="0" w:color="auto"/>
              <w:right w:val="single" w:sz="4" w:space="0" w:color="auto"/>
            </w:tcBorders>
          </w:tcPr>
          <w:p w14:paraId="4698608F" w14:textId="77777777" w:rsidR="00AB5B27" w:rsidRPr="00432886" w:rsidRDefault="00AB5B27" w:rsidP="00AB5B27">
            <w:pPr>
              <w:spacing w:beforeLines="50" w:before="115"/>
              <w:ind w:leftChars="50" w:left="80"/>
              <w:jc w:val="center"/>
              <w:rPr>
                <w:rFonts w:asciiTheme="minorEastAsia" w:eastAsiaTheme="minorEastAsia" w:hAnsiTheme="minorEastAsia"/>
                <w:sz w:val="14"/>
                <w:szCs w:val="14"/>
              </w:rPr>
            </w:pPr>
            <w:r w:rsidRPr="00432886">
              <w:rPr>
                <w:rFonts w:asciiTheme="minorEastAsia" w:eastAsiaTheme="minorEastAsia" w:hAnsiTheme="minorEastAsia" w:hint="eastAsia"/>
                <w:sz w:val="14"/>
                <w:szCs w:val="14"/>
              </w:rPr>
              <w:t>所定労働時間を</w:t>
            </w:r>
            <w:r w:rsidRPr="00432886">
              <w:rPr>
                <w:rFonts w:asciiTheme="minorEastAsia" w:eastAsiaTheme="minorEastAsia" w:hAnsiTheme="minorEastAsia"/>
                <w:sz w:val="14"/>
                <w:szCs w:val="14"/>
              </w:rPr>
              <w:br/>
            </w:r>
            <w:r w:rsidRPr="00432886">
              <w:rPr>
                <w:rFonts w:asciiTheme="minorEastAsia" w:eastAsiaTheme="minorEastAsia" w:hAnsiTheme="minorEastAsia" w:hint="eastAsia"/>
                <w:spacing w:val="14"/>
                <w:kern w:val="0"/>
                <w:sz w:val="14"/>
                <w:szCs w:val="14"/>
                <w:fitText w:val="980" w:id="-1673832444"/>
              </w:rPr>
              <w:t>超える時間</w:t>
            </w:r>
            <w:r w:rsidRPr="00432886">
              <w:rPr>
                <w:rFonts w:asciiTheme="minorEastAsia" w:eastAsiaTheme="minorEastAsia" w:hAnsiTheme="minorEastAsia" w:hint="eastAsia"/>
                <w:kern w:val="0"/>
                <w:sz w:val="14"/>
                <w:szCs w:val="14"/>
                <w:fitText w:val="980" w:id="-1673832444"/>
              </w:rPr>
              <w:t>数</w:t>
            </w:r>
            <w:r w:rsidRPr="00432886">
              <w:rPr>
                <w:rFonts w:asciiTheme="minorEastAsia" w:eastAsiaTheme="minorEastAsia" w:hAnsiTheme="minorEastAsia"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5EBD18CD" w14:textId="77777777" w:rsidR="00AB5B27" w:rsidRPr="00432886" w:rsidRDefault="00AB5B27" w:rsidP="00AB5B27">
            <w:pPr>
              <w:jc w:val="center"/>
              <w:rPr>
                <w:rFonts w:asciiTheme="minorEastAsia" w:eastAsiaTheme="minorEastAsia" w:hAnsiTheme="minorEastAsia"/>
                <w:sz w:val="14"/>
              </w:rPr>
            </w:pPr>
          </w:p>
        </w:tc>
      </w:tr>
      <w:tr w:rsidR="00AB5B27" w:rsidRPr="00432886" w14:paraId="62980A3C" w14:textId="77777777" w:rsidTr="00AB5B27">
        <w:trPr>
          <w:trHeight w:val="415"/>
        </w:trPr>
        <w:tc>
          <w:tcPr>
            <w:tcW w:w="1271" w:type="dxa"/>
            <w:vMerge w:val="restart"/>
            <w:tcBorders>
              <w:top w:val="single" w:sz="4" w:space="0" w:color="auto"/>
              <w:left w:val="single" w:sz="4" w:space="0" w:color="auto"/>
              <w:right w:val="single" w:sz="4" w:space="0" w:color="auto"/>
            </w:tcBorders>
            <w:vAlign w:val="center"/>
          </w:tcPr>
          <w:p w14:paraId="596C3257"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①</w:t>
            </w:r>
          </w:p>
          <w:p w14:paraId="26D429FE"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（下記②</w:t>
            </w:r>
            <w:r w:rsidRPr="00432886">
              <w:rPr>
                <w:rFonts w:asciiTheme="minorEastAsia" w:eastAsiaTheme="minorEastAsia" w:hAnsiTheme="minorEastAsia"/>
              </w:rPr>
              <w:t>-⑤以外の者）</w:t>
            </w:r>
          </w:p>
        </w:tc>
        <w:tc>
          <w:tcPr>
            <w:tcW w:w="2977" w:type="dxa"/>
            <w:tcBorders>
              <w:top w:val="single" w:sz="4" w:space="0" w:color="auto"/>
              <w:left w:val="single" w:sz="4" w:space="0" w:color="auto"/>
              <w:bottom w:val="dotted" w:sz="4" w:space="0" w:color="auto"/>
              <w:right w:val="single" w:sz="4" w:space="0" w:color="auto"/>
            </w:tcBorders>
            <w:vAlign w:val="center"/>
          </w:tcPr>
          <w:p w14:paraId="345BCED0" w14:textId="41A352EE" w:rsidR="00AB5B27" w:rsidRPr="00432886" w:rsidRDefault="00D17753" w:rsidP="0087215B">
            <w:pPr>
              <w:jc w:val="left"/>
              <w:rPr>
                <w:rFonts w:asciiTheme="minorEastAsia" w:eastAsiaTheme="minorEastAsia" w:hAnsiTheme="minorEastAsia"/>
              </w:rPr>
            </w:pPr>
            <w:r w:rsidRPr="00432886">
              <w:rPr>
                <w:rFonts w:asciiTheme="minorEastAsia" w:eastAsiaTheme="minorEastAsia" w:hAnsiTheme="minorEastAsia" w:hint="eastAsia"/>
                <w:color w:val="27251E"/>
              </w:rPr>
              <w:t>外来・病棟業務が一時的に集中し、通常の人員体制では対応が困難な場合</w:t>
            </w:r>
          </w:p>
        </w:tc>
        <w:tc>
          <w:tcPr>
            <w:tcW w:w="1417" w:type="dxa"/>
            <w:tcBorders>
              <w:top w:val="single" w:sz="4" w:space="0" w:color="auto"/>
              <w:left w:val="single" w:sz="4" w:space="0" w:color="auto"/>
              <w:bottom w:val="dotted" w:sz="4" w:space="0" w:color="auto"/>
              <w:right w:val="single" w:sz="4" w:space="0" w:color="auto"/>
            </w:tcBorders>
            <w:vAlign w:val="center"/>
          </w:tcPr>
          <w:p w14:paraId="4119DDB9" w14:textId="6B2C148D" w:rsidR="00AB5B27" w:rsidRPr="00432886" w:rsidRDefault="00D17753" w:rsidP="0087215B">
            <w:pPr>
              <w:jc w:val="left"/>
              <w:rPr>
                <w:rFonts w:asciiTheme="minorEastAsia" w:eastAsiaTheme="minorEastAsia" w:hAnsiTheme="minorEastAsia"/>
              </w:rPr>
            </w:pPr>
            <w:r w:rsidRPr="00432886">
              <w:rPr>
                <w:rFonts w:asciiTheme="minorEastAsia" w:eastAsiaTheme="minorEastAsia" w:hAnsiTheme="minorEastAsia" w:hint="eastAsia"/>
                <w:color w:val="27251E"/>
              </w:rPr>
              <w:t>外来診療及び病棟診療</w:t>
            </w:r>
          </w:p>
        </w:tc>
        <w:tc>
          <w:tcPr>
            <w:tcW w:w="851" w:type="dxa"/>
            <w:tcBorders>
              <w:top w:val="single" w:sz="4" w:space="0" w:color="auto"/>
              <w:left w:val="single" w:sz="4" w:space="0" w:color="auto"/>
              <w:bottom w:val="dotted" w:sz="4" w:space="0" w:color="auto"/>
              <w:right w:val="single" w:sz="4" w:space="0" w:color="auto"/>
            </w:tcBorders>
            <w:vAlign w:val="center"/>
          </w:tcPr>
          <w:p w14:paraId="185BEC15" w14:textId="0BE4079E"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color w:val="27251E"/>
              </w:rPr>
              <w:t>6</w:t>
            </w:r>
            <w:r w:rsidRPr="00432886">
              <w:rPr>
                <w:rFonts w:asciiTheme="minorEastAsia" w:eastAsiaTheme="minorEastAsia" w:hAnsiTheme="minorEastAsia" w:hint="eastAsia"/>
                <w:color w:val="27251E"/>
              </w:rPr>
              <w:t>人</w:t>
            </w:r>
          </w:p>
        </w:tc>
        <w:tc>
          <w:tcPr>
            <w:tcW w:w="1134" w:type="dxa"/>
            <w:tcBorders>
              <w:top w:val="single" w:sz="4" w:space="0" w:color="auto"/>
              <w:left w:val="single" w:sz="4" w:space="0" w:color="auto"/>
              <w:bottom w:val="dotted" w:sz="4" w:space="0" w:color="auto"/>
              <w:right w:val="dashed" w:sz="4" w:space="0" w:color="auto"/>
            </w:tcBorders>
            <w:vAlign w:val="center"/>
          </w:tcPr>
          <w:p w14:paraId="197CAE5C" w14:textId="6FE2AB22"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hint="eastAsia"/>
                <w:color w:val="27251E"/>
              </w:rPr>
              <w:t>3時間</w:t>
            </w:r>
          </w:p>
        </w:tc>
        <w:tc>
          <w:tcPr>
            <w:tcW w:w="1276" w:type="dxa"/>
            <w:tcBorders>
              <w:top w:val="single" w:sz="4" w:space="0" w:color="auto"/>
              <w:left w:val="dashed" w:sz="4" w:space="0" w:color="auto"/>
              <w:bottom w:val="dotted" w:sz="4" w:space="0" w:color="auto"/>
              <w:right w:val="single" w:sz="4" w:space="0" w:color="auto"/>
            </w:tcBorders>
            <w:vAlign w:val="center"/>
          </w:tcPr>
          <w:p w14:paraId="5F39B2E5" w14:textId="65AD1DA4"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hint="eastAsia"/>
                <w:color w:val="27251E"/>
              </w:rPr>
              <w:t>3</w:t>
            </w:r>
            <w:r w:rsidR="0087215B" w:rsidRPr="00432886">
              <w:rPr>
                <w:rFonts w:asciiTheme="minorEastAsia" w:eastAsiaTheme="minorEastAsia" w:hAnsiTheme="minorEastAsia"/>
                <w:color w:val="27251E"/>
              </w:rPr>
              <w:t>時間30分</w:t>
            </w:r>
          </w:p>
        </w:tc>
        <w:tc>
          <w:tcPr>
            <w:tcW w:w="992" w:type="dxa"/>
            <w:tcBorders>
              <w:top w:val="single" w:sz="4" w:space="0" w:color="auto"/>
              <w:left w:val="single" w:sz="4" w:space="0" w:color="auto"/>
              <w:bottom w:val="dotted" w:sz="4" w:space="0" w:color="auto"/>
              <w:right w:val="single" w:sz="4" w:space="0" w:color="auto"/>
            </w:tcBorders>
            <w:vAlign w:val="center"/>
          </w:tcPr>
          <w:p w14:paraId="4390F33A" w14:textId="3C746C7F" w:rsidR="00AB5B27" w:rsidRPr="00432886" w:rsidRDefault="0087215B" w:rsidP="00AB5B27">
            <w:pPr>
              <w:jc w:val="center"/>
              <w:rPr>
                <w:rFonts w:asciiTheme="minorEastAsia" w:eastAsiaTheme="minorEastAsia" w:hAnsiTheme="minorEastAsia"/>
              </w:rPr>
            </w:pPr>
            <w:r w:rsidRPr="00432886">
              <w:rPr>
                <w:rFonts w:asciiTheme="minorEastAsia" w:eastAsiaTheme="minorEastAsia" w:hAnsiTheme="minorEastAsia"/>
                <w:color w:val="27251E"/>
              </w:rPr>
              <w:t>年</w:t>
            </w:r>
            <w:r w:rsidR="00D17753" w:rsidRPr="00432886">
              <w:rPr>
                <w:rFonts w:asciiTheme="minorEastAsia" w:eastAsiaTheme="minorEastAsia" w:hAnsiTheme="minorEastAsia" w:hint="eastAsia"/>
                <w:color w:val="27251E"/>
              </w:rPr>
              <w:t>6</w:t>
            </w:r>
            <w:r w:rsidRPr="00432886">
              <w:rPr>
                <w:rFonts w:asciiTheme="minorEastAsia" w:eastAsiaTheme="minorEastAsia" w:hAnsiTheme="minorEastAsia"/>
                <w:color w:val="27251E"/>
              </w:rPr>
              <w:t>回</w:t>
            </w:r>
          </w:p>
        </w:tc>
        <w:tc>
          <w:tcPr>
            <w:tcW w:w="1134" w:type="dxa"/>
            <w:tcBorders>
              <w:top w:val="single" w:sz="4" w:space="0" w:color="auto"/>
              <w:left w:val="single" w:sz="4" w:space="0" w:color="auto"/>
              <w:bottom w:val="dotted" w:sz="4" w:space="0" w:color="auto"/>
              <w:right w:val="dashed" w:sz="4" w:space="0" w:color="auto"/>
            </w:tcBorders>
            <w:vAlign w:val="center"/>
          </w:tcPr>
          <w:p w14:paraId="2ACFD176" w14:textId="7670950A"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hint="eastAsia"/>
                <w:color w:val="27251E"/>
              </w:rPr>
              <w:t>80時間未満</w:t>
            </w:r>
          </w:p>
        </w:tc>
        <w:tc>
          <w:tcPr>
            <w:tcW w:w="1134" w:type="dxa"/>
            <w:tcBorders>
              <w:top w:val="single" w:sz="4" w:space="0" w:color="auto"/>
              <w:left w:val="dashed" w:sz="4" w:space="0" w:color="auto"/>
              <w:bottom w:val="dotted" w:sz="4" w:space="0" w:color="auto"/>
              <w:right w:val="single" w:sz="4" w:space="0" w:color="auto"/>
            </w:tcBorders>
            <w:vAlign w:val="center"/>
          </w:tcPr>
          <w:p w14:paraId="01A36A19" w14:textId="512D3515"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hint="eastAsia"/>
                <w:color w:val="27251E"/>
              </w:rPr>
              <w:t>95</w:t>
            </w:r>
            <w:r w:rsidR="0087215B" w:rsidRPr="00432886">
              <w:rPr>
                <w:rFonts w:asciiTheme="minorEastAsia" w:eastAsiaTheme="minorEastAsia" w:hAnsiTheme="minorEastAsia"/>
                <w:color w:val="27251E"/>
              </w:rPr>
              <w:t>時</w:t>
            </w:r>
            <w:r w:rsidR="0087215B" w:rsidRPr="00432886">
              <w:rPr>
                <w:rFonts w:asciiTheme="minorEastAsia" w:eastAsiaTheme="minorEastAsia" w:hAnsiTheme="minorEastAsia" w:hint="eastAsia"/>
                <w:color w:val="27251E"/>
              </w:rPr>
              <w:t>間</w:t>
            </w:r>
          </w:p>
        </w:tc>
        <w:tc>
          <w:tcPr>
            <w:tcW w:w="850" w:type="dxa"/>
            <w:tcBorders>
              <w:top w:val="single" w:sz="4" w:space="0" w:color="auto"/>
              <w:left w:val="single" w:sz="4" w:space="0" w:color="auto"/>
              <w:bottom w:val="dotted" w:sz="4" w:space="0" w:color="auto"/>
              <w:right w:val="single" w:sz="4" w:space="0" w:color="auto"/>
            </w:tcBorders>
            <w:vAlign w:val="center"/>
          </w:tcPr>
          <w:p w14:paraId="7529E678" w14:textId="23B2ED90" w:rsidR="00AB5B27" w:rsidRPr="00432886" w:rsidRDefault="00186018" w:rsidP="00AB5B27">
            <w:pPr>
              <w:jc w:val="center"/>
              <w:rPr>
                <w:rFonts w:asciiTheme="minorEastAsia" w:eastAsiaTheme="minorEastAsia" w:hAnsiTheme="minorEastAsia"/>
              </w:rPr>
            </w:pPr>
            <w:r w:rsidRPr="00432886">
              <w:rPr>
                <w:rFonts w:asciiTheme="minorEastAsia" w:eastAsiaTheme="minorEastAsia" w:hAnsiTheme="minorEastAsia"/>
                <w:color w:val="27251E"/>
              </w:rPr>
              <w:t>50％</w:t>
            </w:r>
          </w:p>
        </w:tc>
        <w:tc>
          <w:tcPr>
            <w:tcW w:w="1134" w:type="dxa"/>
            <w:tcBorders>
              <w:top w:val="single" w:sz="4" w:space="0" w:color="auto"/>
              <w:left w:val="single" w:sz="4" w:space="0" w:color="auto"/>
              <w:bottom w:val="dotted" w:sz="4" w:space="0" w:color="auto"/>
              <w:right w:val="dashed" w:sz="4" w:space="0" w:color="auto"/>
            </w:tcBorders>
            <w:vAlign w:val="center"/>
          </w:tcPr>
          <w:p w14:paraId="637B7BEF" w14:textId="0887839A"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hint="eastAsia"/>
                <w:color w:val="27251E"/>
              </w:rPr>
              <w:t>720時間</w:t>
            </w:r>
          </w:p>
        </w:tc>
        <w:tc>
          <w:tcPr>
            <w:tcW w:w="1134" w:type="dxa"/>
            <w:tcBorders>
              <w:top w:val="single" w:sz="4" w:space="0" w:color="auto"/>
              <w:left w:val="dashed" w:sz="4" w:space="0" w:color="auto"/>
              <w:bottom w:val="dotted" w:sz="4" w:space="0" w:color="auto"/>
              <w:right w:val="single" w:sz="4" w:space="0" w:color="auto"/>
            </w:tcBorders>
            <w:vAlign w:val="center"/>
          </w:tcPr>
          <w:p w14:paraId="134E6C40" w14:textId="34FE0C1E"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hint="eastAsia"/>
                <w:color w:val="27251E"/>
              </w:rPr>
              <w:t>900時間</w:t>
            </w:r>
          </w:p>
        </w:tc>
        <w:tc>
          <w:tcPr>
            <w:tcW w:w="851" w:type="dxa"/>
            <w:tcBorders>
              <w:top w:val="single" w:sz="4" w:space="0" w:color="auto"/>
              <w:left w:val="single" w:sz="4" w:space="0" w:color="auto"/>
              <w:bottom w:val="dotted" w:sz="4" w:space="0" w:color="auto"/>
              <w:right w:val="single" w:sz="4" w:space="0" w:color="auto"/>
            </w:tcBorders>
            <w:vAlign w:val="center"/>
          </w:tcPr>
          <w:p w14:paraId="429B805B" w14:textId="109A0ACF" w:rsidR="00AB5B27" w:rsidRPr="00432886" w:rsidRDefault="009D5DC9" w:rsidP="00AB5B27">
            <w:pPr>
              <w:jc w:val="center"/>
              <w:rPr>
                <w:rFonts w:asciiTheme="minorEastAsia" w:eastAsiaTheme="minorEastAsia" w:hAnsiTheme="minorEastAsia"/>
              </w:rPr>
            </w:pPr>
            <w:r w:rsidRPr="00432886">
              <w:rPr>
                <w:rFonts w:asciiTheme="minorEastAsia" w:eastAsiaTheme="minorEastAsia" w:hAnsiTheme="minorEastAsia"/>
                <w:color w:val="27251E"/>
              </w:rPr>
              <w:t>50％</w:t>
            </w:r>
          </w:p>
        </w:tc>
      </w:tr>
      <w:tr w:rsidR="00AB5B27" w:rsidRPr="00432886" w14:paraId="52517E49" w14:textId="77777777" w:rsidTr="00AB5B27">
        <w:trPr>
          <w:trHeight w:val="415"/>
        </w:trPr>
        <w:tc>
          <w:tcPr>
            <w:tcW w:w="1271" w:type="dxa"/>
            <w:vMerge/>
            <w:tcBorders>
              <w:top w:val="single" w:sz="4" w:space="0" w:color="auto"/>
              <w:left w:val="single" w:sz="4" w:space="0" w:color="auto"/>
              <w:right w:val="single" w:sz="4" w:space="0" w:color="auto"/>
            </w:tcBorders>
            <w:vAlign w:val="center"/>
          </w:tcPr>
          <w:p w14:paraId="7DCD7E34"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dotted" w:sz="4" w:space="0" w:color="auto"/>
              <w:right w:val="single" w:sz="4" w:space="0" w:color="auto"/>
            </w:tcBorders>
            <w:vAlign w:val="center"/>
          </w:tcPr>
          <w:p w14:paraId="4F6F8BFF"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dotted" w:sz="4" w:space="0" w:color="auto"/>
              <w:right w:val="single" w:sz="4" w:space="0" w:color="auto"/>
            </w:tcBorders>
            <w:vAlign w:val="center"/>
          </w:tcPr>
          <w:p w14:paraId="055AA043"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00C2F007"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517EED2C"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dotted" w:sz="4" w:space="0" w:color="auto"/>
              <w:right w:val="single" w:sz="4" w:space="0" w:color="auto"/>
            </w:tcBorders>
            <w:vAlign w:val="center"/>
          </w:tcPr>
          <w:p w14:paraId="0D5D8668"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dotted" w:sz="4" w:space="0" w:color="auto"/>
              <w:right w:val="single" w:sz="4" w:space="0" w:color="auto"/>
            </w:tcBorders>
            <w:vAlign w:val="center"/>
          </w:tcPr>
          <w:p w14:paraId="57FA056B"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2DAEB835"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22DD9708"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dotted" w:sz="4" w:space="0" w:color="auto"/>
              <w:right w:val="single" w:sz="4" w:space="0" w:color="auto"/>
            </w:tcBorders>
            <w:vAlign w:val="center"/>
          </w:tcPr>
          <w:p w14:paraId="29F7D637"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23E1BA53"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25B5BA6D"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47BDAAE2" w14:textId="77777777" w:rsidR="00AB5B27" w:rsidRPr="00432886" w:rsidRDefault="00AB5B27" w:rsidP="00AB5B27">
            <w:pPr>
              <w:jc w:val="center"/>
              <w:rPr>
                <w:rFonts w:asciiTheme="minorEastAsia" w:eastAsiaTheme="minorEastAsia" w:hAnsiTheme="minorEastAsia"/>
              </w:rPr>
            </w:pPr>
          </w:p>
        </w:tc>
      </w:tr>
      <w:tr w:rsidR="00AB5B27" w:rsidRPr="00432886" w14:paraId="649E5272"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1B669CB9"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single" w:sz="4" w:space="0" w:color="auto"/>
              <w:right w:val="single" w:sz="4" w:space="0" w:color="auto"/>
            </w:tcBorders>
            <w:vAlign w:val="center"/>
          </w:tcPr>
          <w:p w14:paraId="4A9735C1"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single" w:sz="4" w:space="0" w:color="auto"/>
              <w:right w:val="single" w:sz="4" w:space="0" w:color="auto"/>
            </w:tcBorders>
            <w:vAlign w:val="center"/>
          </w:tcPr>
          <w:p w14:paraId="25F61112"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6BF99EDA"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624FFDB1"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single" w:sz="4" w:space="0" w:color="auto"/>
              <w:right w:val="single" w:sz="4" w:space="0" w:color="auto"/>
            </w:tcBorders>
            <w:vAlign w:val="center"/>
          </w:tcPr>
          <w:p w14:paraId="31C449BE"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single" w:sz="4" w:space="0" w:color="auto"/>
              <w:right w:val="single" w:sz="4" w:space="0" w:color="auto"/>
            </w:tcBorders>
            <w:vAlign w:val="center"/>
          </w:tcPr>
          <w:p w14:paraId="524DBAB7"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0B00DD45"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3B354AED"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single" w:sz="4" w:space="0" w:color="auto"/>
              <w:right w:val="single" w:sz="4" w:space="0" w:color="auto"/>
            </w:tcBorders>
            <w:vAlign w:val="center"/>
          </w:tcPr>
          <w:p w14:paraId="06883C0B"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33743296"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0BC56E00"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3019B0BF" w14:textId="77777777" w:rsidR="00AB5B27" w:rsidRPr="00432886" w:rsidRDefault="00AB5B27" w:rsidP="00AB5B27">
            <w:pPr>
              <w:jc w:val="center"/>
              <w:rPr>
                <w:rFonts w:asciiTheme="minorEastAsia" w:eastAsiaTheme="minorEastAsia" w:hAnsiTheme="minorEastAsia"/>
              </w:rPr>
            </w:pPr>
          </w:p>
        </w:tc>
      </w:tr>
      <w:tr w:rsidR="00AB5B27" w:rsidRPr="00432886" w14:paraId="7558B424" w14:textId="77777777" w:rsidTr="00AB5B27">
        <w:trPr>
          <w:trHeight w:val="415"/>
        </w:trPr>
        <w:tc>
          <w:tcPr>
            <w:tcW w:w="1271" w:type="dxa"/>
            <w:vMerge w:val="restart"/>
            <w:tcBorders>
              <w:top w:val="single" w:sz="4" w:space="0" w:color="auto"/>
              <w:left w:val="single" w:sz="4" w:space="0" w:color="auto"/>
              <w:right w:val="single" w:sz="4" w:space="0" w:color="auto"/>
            </w:tcBorders>
            <w:vAlign w:val="center"/>
          </w:tcPr>
          <w:p w14:paraId="28CDCF0F"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②</w:t>
            </w:r>
          </w:p>
          <w:p w14:paraId="7A8D3EA6"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Ａ水準医療機関で勤務する医師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17A95C18" w14:textId="5C406D01" w:rsidR="00AB5B27" w:rsidRPr="00432886" w:rsidRDefault="00D17753" w:rsidP="00D17753">
            <w:pPr>
              <w:jc w:val="left"/>
              <w:rPr>
                <w:rFonts w:asciiTheme="minorEastAsia" w:eastAsiaTheme="minorEastAsia" w:hAnsiTheme="minorEastAsia"/>
              </w:rPr>
            </w:pPr>
            <w:r w:rsidRPr="00432886">
              <w:rPr>
                <w:rFonts w:asciiTheme="minorEastAsia" w:eastAsiaTheme="minorEastAsia" w:hAnsiTheme="minorEastAsia" w:hint="eastAsia"/>
                <w:color w:val="27251E"/>
              </w:rPr>
              <w:t>救急患者の受入れ集中、緊急手術の増加及び入院患者の急変対応が重なり、通常の診療体制では対応が困難な場合</w:t>
            </w:r>
          </w:p>
        </w:tc>
        <w:tc>
          <w:tcPr>
            <w:tcW w:w="1417" w:type="dxa"/>
            <w:tcBorders>
              <w:top w:val="single" w:sz="4" w:space="0" w:color="auto"/>
              <w:left w:val="single" w:sz="4" w:space="0" w:color="auto"/>
              <w:bottom w:val="dotted" w:sz="4" w:space="0" w:color="auto"/>
              <w:right w:val="single" w:sz="4" w:space="0" w:color="auto"/>
            </w:tcBorders>
            <w:vAlign w:val="center"/>
          </w:tcPr>
          <w:p w14:paraId="573ECCE0" w14:textId="795A9A08"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hint="eastAsia"/>
                <w:color w:val="27251E"/>
              </w:rPr>
              <w:t>外来・病棟診療及び救急当直業務</w:t>
            </w:r>
          </w:p>
        </w:tc>
        <w:tc>
          <w:tcPr>
            <w:tcW w:w="851" w:type="dxa"/>
            <w:tcBorders>
              <w:top w:val="single" w:sz="4" w:space="0" w:color="auto"/>
              <w:left w:val="single" w:sz="4" w:space="0" w:color="auto"/>
              <w:bottom w:val="dotted" w:sz="4" w:space="0" w:color="auto"/>
              <w:right w:val="single" w:sz="4" w:space="0" w:color="auto"/>
            </w:tcBorders>
            <w:vAlign w:val="center"/>
          </w:tcPr>
          <w:p w14:paraId="1F468425" w14:textId="23D29705"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color w:val="27251E"/>
              </w:rPr>
              <w:t>15</w:t>
            </w:r>
            <w:r w:rsidRPr="00432886">
              <w:rPr>
                <w:rFonts w:asciiTheme="minorEastAsia" w:eastAsiaTheme="minorEastAsia" w:hAnsiTheme="minorEastAsia" w:hint="eastAsia"/>
                <w:color w:val="27251E"/>
              </w:rPr>
              <w:t>人</w:t>
            </w:r>
          </w:p>
        </w:tc>
        <w:tc>
          <w:tcPr>
            <w:tcW w:w="1134" w:type="dxa"/>
            <w:tcBorders>
              <w:top w:val="single" w:sz="4" w:space="0" w:color="auto"/>
              <w:left w:val="single" w:sz="4" w:space="0" w:color="auto"/>
              <w:bottom w:val="dotted" w:sz="4" w:space="0" w:color="auto"/>
              <w:right w:val="dashed" w:sz="4" w:space="0" w:color="auto"/>
            </w:tcBorders>
            <w:vAlign w:val="center"/>
          </w:tcPr>
          <w:p w14:paraId="6F483FF4" w14:textId="2614D6FB"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color w:val="27251E"/>
              </w:rPr>
              <w:t>4</w:t>
            </w:r>
            <w:r w:rsidRPr="00432886">
              <w:rPr>
                <w:rFonts w:asciiTheme="minorEastAsia" w:eastAsiaTheme="minorEastAsia" w:hAnsiTheme="minorEastAsia" w:hint="eastAsia"/>
                <w:color w:val="27251E"/>
              </w:rPr>
              <w:t>時間</w:t>
            </w:r>
          </w:p>
        </w:tc>
        <w:tc>
          <w:tcPr>
            <w:tcW w:w="1276" w:type="dxa"/>
            <w:tcBorders>
              <w:top w:val="single" w:sz="4" w:space="0" w:color="auto"/>
              <w:left w:val="dashed" w:sz="4" w:space="0" w:color="auto"/>
              <w:bottom w:val="dotted" w:sz="4" w:space="0" w:color="auto"/>
              <w:right w:val="single" w:sz="4" w:space="0" w:color="auto"/>
            </w:tcBorders>
            <w:vAlign w:val="center"/>
          </w:tcPr>
          <w:p w14:paraId="41CA5C8A" w14:textId="7F941A29" w:rsidR="00AB5B27" w:rsidRPr="00432886" w:rsidRDefault="00D17753" w:rsidP="00AB5B27">
            <w:pPr>
              <w:jc w:val="center"/>
              <w:rPr>
                <w:rFonts w:asciiTheme="minorEastAsia" w:eastAsiaTheme="minorEastAsia" w:hAnsiTheme="minorEastAsia"/>
              </w:rPr>
            </w:pPr>
            <w:r w:rsidRPr="00432886">
              <w:rPr>
                <w:rFonts w:asciiTheme="minorEastAsia" w:eastAsiaTheme="minorEastAsia" w:hAnsiTheme="minorEastAsia"/>
                <w:color w:val="27251E"/>
              </w:rPr>
              <w:t>4時間30分</w:t>
            </w:r>
          </w:p>
        </w:tc>
        <w:tc>
          <w:tcPr>
            <w:tcW w:w="992" w:type="dxa"/>
            <w:tcBorders>
              <w:top w:val="single" w:sz="4" w:space="0" w:color="auto"/>
              <w:left w:val="single" w:sz="4" w:space="0" w:color="auto"/>
              <w:bottom w:val="dotted" w:sz="4" w:space="0" w:color="auto"/>
              <w:right w:val="single" w:sz="4" w:space="0" w:color="auto"/>
            </w:tcBorders>
            <w:vAlign w:val="center"/>
          </w:tcPr>
          <w:p w14:paraId="0B4CFF5D" w14:textId="1229C94E" w:rsidR="00AB5B27" w:rsidRPr="00432886" w:rsidRDefault="00E079C2" w:rsidP="00AB5B27">
            <w:pPr>
              <w:jc w:val="center"/>
              <w:rPr>
                <w:rFonts w:asciiTheme="minorEastAsia" w:eastAsiaTheme="minorEastAsia" w:hAnsiTheme="minorEastAsia"/>
              </w:rPr>
            </w:pPr>
            <w:r w:rsidRPr="00432886">
              <w:rPr>
                <w:rFonts w:asciiTheme="minorEastAsia" w:eastAsiaTheme="minorEastAsia" w:hAnsiTheme="minorEastAsia" w:hint="eastAsia"/>
              </w:rPr>
              <w:t>年</w:t>
            </w:r>
            <w:r w:rsidRPr="00432886">
              <w:rPr>
                <w:rFonts w:asciiTheme="minorEastAsia" w:eastAsiaTheme="minorEastAsia" w:hAnsiTheme="minorEastAsia"/>
              </w:rPr>
              <w:t>12回</w:t>
            </w:r>
          </w:p>
        </w:tc>
        <w:tc>
          <w:tcPr>
            <w:tcW w:w="1134" w:type="dxa"/>
            <w:tcBorders>
              <w:top w:val="single" w:sz="4" w:space="0" w:color="auto"/>
              <w:left w:val="single" w:sz="4" w:space="0" w:color="auto"/>
              <w:bottom w:val="dotted" w:sz="4" w:space="0" w:color="auto"/>
              <w:right w:val="dashed" w:sz="4" w:space="0" w:color="auto"/>
            </w:tcBorders>
            <w:vAlign w:val="center"/>
          </w:tcPr>
          <w:p w14:paraId="23ED5579" w14:textId="732536BC" w:rsidR="00AB5B27" w:rsidRPr="00432886" w:rsidRDefault="00E079C2" w:rsidP="00AB5B27">
            <w:pPr>
              <w:jc w:val="center"/>
              <w:rPr>
                <w:rFonts w:asciiTheme="minorEastAsia" w:eastAsiaTheme="minorEastAsia" w:hAnsiTheme="minorEastAsia"/>
              </w:rPr>
            </w:pPr>
            <w:r w:rsidRPr="00432886">
              <w:rPr>
                <w:rFonts w:asciiTheme="minorEastAsia" w:eastAsiaTheme="minorEastAsia" w:hAnsiTheme="minorEastAsia"/>
                <w:color w:val="27251E"/>
              </w:rPr>
              <w:t>100時間未満</w:t>
            </w:r>
          </w:p>
        </w:tc>
        <w:tc>
          <w:tcPr>
            <w:tcW w:w="1134" w:type="dxa"/>
            <w:tcBorders>
              <w:top w:val="single" w:sz="4" w:space="0" w:color="auto"/>
              <w:left w:val="dashed" w:sz="4" w:space="0" w:color="auto"/>
              <w:bottom w:val="dotted" w:sz="4" w:space="0" w:color="auto"/>
              <w:right w:val="single" w:sz="4" w:space="0" w:color="auto"/>
            </w:tcBorders>
            <w:vAlign w:val="center"/>
          </w:tcPr>
          <w:p w14:paraId="62F4CFC2" w14:textId="5AB0BE23" w:rsidR="00AB5B27" w:rsidRPr="00432886" w:rsidRDefault="00E079C2" w:rsidP="00AB5B27">
            <w:pPr>
              <w:jc w:val="center"/>
              <w:rPr>
                <w:rFonts w:asciiTheme="minorEastAsia" w:eastAsiaTheme="minorEastAsia" w:hAnsiTheme="minorEastAsia"/>
              </w:rPr>
            </w:pPr>
            <w:r w:rsidRPr="00432886">
              <w:rPr>
                <w:rFonts w:asciiTheme="minorEastAsia" w:eastAsiaTheme="minorEastAsia" w:hAnsiTheme="minorEastAsia"/>
              </w:rPr>
              <w:t>120</w:t>
            </w:r>
            <w:r w:rsidRPr="00432886">
              <w:rPr>
                <w:rFonts w:asciiTheme="minorEastAsia" w:eastAsiaTheme="minorEastAsia" w:hAnsiTheme="minorEastAsia" w:hint="eastAsia"/>
                <w:color w:val="27251E"/>
              </w:rPr>
              <w:t>時間</w:t>
            </w:r>
          </w:p>
        </w:tc>
        <w:tc>
          <w:tcPr>
            <w:tcW w:w="850" w:type="dxa"/>
            <w:tcBorders>
              <w:top w:val="single" w:sz="4" w:space="0" w:color="auto"/>
              <w:left w:val="single" w:sz="4" w:space="0" w:color="auto"/>
              <w:bottom w:val="dotted" w:sz="4" w:space="0" w:color="auto"/>
              <w:right w:val="single" w:sz="4" w:space="0" w:color="auto"/>
            </w:tcBorders>
            <w:vAlign w:val="center"/>
          </w:tcPr>
          <w:p w14:paraId="64D32648" w14:textId="00AA0A23" w:rsidR="00AB5B27" w:rsidRPr="00432886" w:rsidRDefault="00E079C2" w:rsidP="00AB5B27">
            <w:pPr>
              <w:jc w:val="center"/>
              <w:rPr>
                <w:rFonts w:asciiTheme="minorEastAsia" w:eastAsiaTheme="minorEastAsia" w:hAnsiTheme="minorEastAsia"/>
              </w:rPr>
            </w:pPr>
            <w:r w:rsidRPr="00432886">
              <w:rPr>
                <w:rFonts w:asciiTheme="minorEastAsia" w:eastAsiaTheme="minorEastAsia" w:hAnsiTheme="minorEastAsia"/>
                <w:color w:val="27251E"/>
              </w:rPr>
              <w:t>50％</w:t>
            </w:r>
          </w:p>
        </w:tc>
        <w:tc>
          <w:tcPr>
            <w:tcW w:w="1134" w:type="dxa"/>
            <w:tcBorders>
              <w:top w:val="single" w:sz="4" w:space="0" w:color="auto"/>
              <w:left w:val="single" w:sz="4" w:space="0" w:color="auto"/>
              <w:bottom w:val="dotted" w:sz="4" w:space="0" w:color="auto"/>
              <w:right w:val="dashed" w:sz="4" w:space="0" w:color="auto"/>
            </w:tcBorders>
            <w:vAlign w:val="center"/>
          </w:tcPr>
          <w:p w14:paraId="13708C13" w14:textId="3F39AFD4" w:rsidR="00AB5B27" w:rsidRPr="00432886" w:rsidRDefault="00E079C2" w:rsidP="00AB5B27">
            <w:pPr>
              <w:jc w:val="center"/>
              <w:rPr>
                <w:rFonts w:asciiTheme="minorEastAsia" w:eastAsiaTheme="minorEastAsia" w:hAnsiTheme="minorEastAsia"/>
              </w:rPr>
            </w:pPr>
            <w:r w:rsidRPr="00432886">
              <w:rPr>
                <w:rFonts w:asciiTheme="minorEastAsia" w:eastAsiaTheme="minorEastAsia" w:hAnsiTheme="minorEastAsia"/>
                <w:color w:val="27251E"/>
              </w:rPr>
              <w:t>960</w:t>
            </w:r>
            <w:r w:rsidRPr="00432886">
              <w:rPr>
                <w:rFonts w:asciiTheme="minorEastAsia" w:eastAsiaTheme="minorEastAsia" w:hAnsiTheme="minorEastAsia" w:hint="eastAsia"/>
                <w:color w:val="27251E"/>
              </w:rPr>
              <w:t>時間</w:t>
            </w:r>
          </w:p>
        </w:tc>
        <w:tc>
          <w:tcPr>
            <w:tcW w:w="1134" w:type="dxa"/>
            <w:tcBorders>
              <w:top w:val="single" w:sz="4" w:space="0" w:color="auto"/>
              <w:left w:val="dashed" w:sz="4" w:space="0" w:color="auto"/>
              <w:bottom w:val="dotted" w:sz="4" w:space="0" w:color="auto"/>
              <w:right w:val="single" w:sz="4" w:space="0" w:color="auto"/>
            </w:tcBorders>
            <w:vAlign w:val="center"/>
          </w:tcPr>
          <w:p w14:paraId="5FBA684D" w14:textId="1C912C74" w:rsidR="00AB5B27" w:rsidRPr="00432886" w:rsidRDefault="00E079C2" w:rsidP="00AB5B27">
            <w:pPr>
              <w:jc w:val="center"/>
              <w:rPr>
                <w:rFonts w:asciiTheme="minorEastAsia" w:eastAsiaTheme="minorEastAsia" w:hAnsiTheme="minorEastAsia"/>
              </w:rPr>
            </w:pPr>
            <w:r w:rsidRPr="00432886">
              <w:rPr>
                <w:rFonts w:asciiTheme="minorEastAsia" w:eastAsiaTheme="minorEastAsia" w:hAnsiTheme="minorEastAsia"/>
                <w:color w:val="27251E"/>
              </w:rPr>
              <w:t>1140</w:t>
            </w:r>
            <w:r w:rsidRPr="00432886">
              <w:rPr>
                <w:rFonts w:asciiTheme="minorEastAsia" w:eastAsiaTheme="minorEastAsia" w:hAnsiTheme="minorEastAsia" w:hint="eastAsia"/>
                <w:color w:val="27251E"/>
              </w:rPr>
              <w:t>時間</w:t>
            </w:r>
          </w:p>
        </w:tc>
        <w:tc>
          <w:tcPr>
            <w:tcW w:w="851" w:type="dxa"/>
            <w:tcBorders>
              <w:top w:val="single" w:sz="4" w:space="0" w:color="auto"/>
              <w:left w:val="single" w:sz="4" w:space="0" w:color="auto"/>
              <w:bottom w:val="dotted" w:sz="4" w:space="0" w:color="auto"/>
              <w:right w:val="single" w:sz="4" w:space="0" w:color="auto"/>
            </w:tcBorders>
            <w:vAlign w:val="center"/>
          </w:tcPr>
          <w:p w14:paraId="0D40430B" w14:textId="04E9D6AB" w:rsidR="00AB5B27" w:rsidRPr="00432886" w:rsidRDefault="00E079C2" w:rsidP="00AB5B27">
            <w:pPr>
              <w:jc w:val="center"/>
              <w:rPr>
                <w:rFonts w:asciiTheme="minorEastAsia" w:eastAsiaTheme="minorEastAsia" w:hAnsiTheme="minorEastAsia"/>
              </w:rPr>
            </w:pPr>
            <w:r w:rsidRPr="00432886">
              <w:rPr>
                <w:rFonts w:asciiTheme="minorEastAsia" w:eastAsiaTheme="minorEastAsia" w:hAnsiTheme="minorEastAsia"/>
                <w:color w:val="27251E"/>
              </w:rPr>
              <w:t>50％</w:t>
            </w:r>
          </w:p>
        </w:tc>
      </w:tr>
      <w:tr w:rsidR="00AB5B27" w:rsidRPr="00432886" w14:paraId="4C200D94" w14:textId="77777777" w:rsidTr="00AB5B27">
        <w:trPr>
          <w:trHeight w:val="415"/>
        </w:trPr>
        <w:tc>
          <w:tcPr>
            <w:tcW w:w="1271" w:type="dxa"/>
            <w:vMerge/>
            <w:tcBorders>
              <w:top w:val="single" w:sz="4" w:space="0" w:color="auto"/>
              <w:left w:val="single" w:sz="4" w:space="0" w:color="auto"/>
              <w:right w:val="single" w:sz="4" w:space="0" w:color="auto"/>
            </w:tcBorders>
            <w:vAlign w:val="center"/>
          </w:tcPr>
          <w:p w14:paraId="6703BD4A"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dotted" w:sz="4" w:space="0" w:color="auto"/>
              <w:right w:val="single" w:sz="4" w:space="0" w:color="auto"/>
            </w:tcBorders>
            <w:vAlign w:val="center"/>
          </w:tcPr>
          <w:p w14:paraId="1581B599"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dotted" w:sz="4" w:space="0" w:color="auto"/>
              <w:right w:val="single" w:sz="4" w:space="0" w:color="auto"/>
            </w:tcBorders>
            <w:vAlign w:val="center"/>
          </w:tcPr>
          <w:p w14:paraId="2C206FC5"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736CB374"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2C2D4FA5"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dotted" w:sz="4" w:space="0" w:color="auto"/>
              <w:right w:val="single" w:sz="4" w:space="0" w:color="auto"/>
            </w:tcBorders>
            <w:vAlign w:val="center"/>
          </w:tcPr>
          <w:p w14:paraId="615532FF"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dotted" w:sz="4" w:space="0" w:color="auto"/>
              <w:right w:val="single" w:sz="4" w:space="0" w:color="auto"/>
            </w:tcBorders>
            <w:vAlign w:val="center"/>
          </w:tcPr>
          <w:p w14:paraId="1C925A79"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35A594C5"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2C4927FA"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dotted" w:sz="4" w:space="0" w:color="auto"/>
              <w:right w:val="single" w:sz="4" w:space="0" w:color="auto"/>
            </w:tcBorders>
            <w:vAlign w:val="center"/>
          </w:tcPr>
          <w:p w14:paraId="0D8F7691"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53C45CDC"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2F2B4900"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2A9C601D" w14:textId="77777777" w:rsidR="00AB5B27" w:rsidRPr="00432886" w:rsidRDefault="00AB5B27" w:rsidP="00AB5B27">
            <w:pPr>
              <w:jc w:val="center"/>
              <w:rPr>
                <w:rFonts w:asciiTheme="minorEastAsia" w:eastAsiaTheme="minorEastAsia" w:hAnsiTheme="minorEastAsia"/>
              </w:rPr>
            </w:pPr>
          </w:p>
        </w:tc>
      </w:tr>
      <w:tr w:rsidR="00AB5B27" w:rsidRPr="00432886" w14:paraId="69E4BFAB"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04B5C6D4"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dotted" w:sz="4" w:space="0" w:color="auto"/>
              <w:right w:val="single" w:sz="4" w:space="0" w:color="auto"/>
            </w:tcBorders>
            <w:vAlign w:val="center"/>
          </w:tcPr>
          <w:p w14:paraId="4C99613F"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dotted" w:sz="4" w:space="0" w:color="auto"/>
              <w:right w:val="single" w:sz="4" w:space="0" w:color="auto"/>
            </w:tcBorders>
            <w:vAlign w:val="center"/>
          </w:tcPr>
          <w:p w14:paraId="33348A80"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01B21776"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283ABDDF"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dotted" w:sz="4" w:space="0" w:color="auto"/>
              <w:right w:val="single" w:sz="4" w:space="0" w:color="auto"/>
            </w:tcBorders>
            <w:vAlign w:val="center"/>
          </w:tcPr>
          <w:p w14:paraId="7092C9BC"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dotted" w:sz="4" w:space="0" w:color="auto"/>
              <w:right w:val="single" w:sz="4" w:space="0" w:color="auto"/>
            </w:tcBorders>
            <w:vAlign w:val="center"/>
          </w:tcPr>
          <w:p w14:paraId="4A522B34"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4D50581C"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1E510B6E"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dotted" w:sz="4" w:space="0" w:color="auto"/>
              <w:right w:val="single" w:sz="4" w:space="0" w:color="auto"/>
            </w:tcBorders>
            <w:vAlign w:val="center"/>
          </w:tcPr>
          <w:p w14:paraId="26304BF6"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25DEDD68"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71E0ABBB"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532913AD" w14:textId="77777777" w:rsidR="00AB5B27" w:rsidRPr="00432886" w:rsidRDefault="00AB5B27" w:rsidP="00AB5B27">
            <w:pPr>
              <w:jc w:val="center"/>
              <w:rPr>
                <w:rFonts w:asciiTheme="minorEastAsia" w:eastAsiaTheme="minorEastAsia" w:hAnsiTheme="minorEastAsia"/>
              </w:rPr>
            </w:pPr>
          </w:p>
        </w:tc>
      </w:tr>
      <w:tr w:rsidR="00AB5B27" w:rsidRPr="00432886" w14:paraId="24D18E8F" w14:textId="77777777" w:rsidTr="00AB5B27">
        <w:trPr>
          <w:trHeight w:val="415"/>
        </w:trPr>
        <w:tc>
          <w:tcPr>
            <w:tcW w:w="1271" w:type="dxa"/>
            <w:vMerge w:val="restart"/>
            <w:tcBorders>
              <w:left w:val="single" w:sz="4" w:space="0" w:color="auto"/>
              <w:right w:val="single" w:sz="4" w:space="0" w:color="auto"/>
            </w:tcBorders>
            <w:vAlign w:val="center"/>
          </w:tcPr>
          <w:p w14:paraId="0799EB93"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③</w:t>
            </w:r>
          </w:p>
          <w:p w14:paraId="36EF21D2"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Ｂ水準医療機関で対象業務に従事する医師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0EF150B4" w14:textId="77777777" w:rsidR="00AB5B27" w:rsidRPr="00432886" w:rsidRDefault="00AB5B27" w:rsidP="00AB5B27">
            <w:pPr>
              <w:jc w:val="center"/>
              <w:rPr>
                <w:rFonts w:asciiTheme="minorEastAsia" w:eastAsiaTheme="minorEastAsia" w:hAnsiTheme="minorEastAsia"/>
              </w:rPr>
            </w:pPr>
          </w:p>
        </w:tc>
        <w:tc>
          <w:tcPr>
            <w:tcW w:w="1417" w:type="dxa"/>
            <w:tcBorders>
              <w:top w:val="single" w:sz="4" w:space="0" w:color="auto"/>
              <w:left w:val="single" w:sz="4" w:space="0" w:color="auto"/>
              <w:bottom w:val="dotted" w:sz="4" w:space="0" w:color="auto"/>
              <w:right w:val="single" w:sz="4" w:space="0" w:color="auto"/>
            </w:tcBorders>
            <w:vAlign w:val="center"/>
          </w:tcPr>
          <w:p w14:paraId="5AB1D3F1" w14:textId="77777777" w:rsidR="00AB5B27" w:rsidRPr="00432886" w:rsidRDefault="00AB5B27" w:rsidP="00AB5B27">
            <w:pPr>
              <w:jc w:val="center"/>
              <w:rPr>
                <w:rFonts w:asciiTheme="minorEastAsia" w:eastAsiaTheme="minorEastAsia" w:hAnsiTheme="min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731CBA7C"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single" w:sz="4" w:space="0" w:color="auto"/>
              <w:bottom w:val="dotted" w:sz="4" w:space="0" w:color="auto"/>
              <w:right w:val="dashed" w:sz="4" w:space="0" w:color="auto"/>
            </w:tcBorders>
            <w:vAlign w:val="center"/>
          </w:tcPr>
          <w:p w14:paraId="302B2381" w14:textId="77777777" w:rsidR="00AB5B27" w:rsidRPr="00432886" w:rsidRDefault="00AB5B27" w:rsidP="00AB5B27">
            <w:pPr>
              <w:jc w:val="center"/>
              <w:rPr>
                <w:rFonts w:asciiTheme="minorEastAsia" w:eastAsiaTheme="minorEastAsia" w:hAnsiTheme="minorEastAsia"/>
              </w:rPr>
            </w:pPr>
          </w:p>
        </w:tc>
        <w:tc>
          <w:tcPr>
            <w:tcW w:w="1276" w:type="dxa"/>
            <w:tcBorders>
              <w:top w:val="single" w:sz="4" w:space="0" w:color="auto"/>
              <w:left w:val="dashed" w:sz="4" w:space="0" w:color="auto"/>
              <w:bottom w:val="dotted" w:sz="4" w:space="0" w:color="auto"/>
              <w:right w:val="single" w:sz="4" w:space="0" w:color="auto"/>
            </w:tcBorders>
            <w:vAlign w:val="center"/>
          </w:tcPr>
          <w:p w14:paraId="01FDDA78" w14:textId="77777777" w:rsidR="00AB5B27" w:rsidRPr="00432886" w:rsidRDefault="00AB5B27" w:rsidP="00AB5B27">
            <w:pPr>
              <w:jc w:val="center"/>
              <w:rPr>
                <w:rFonts w:asciiTheme="minorEastAsia" w:eastAsiaTheme="minorEastAsia" w:hAnsiTheme="minorEastAsia"/>
              </w:rPr>
            </w:pPr>
          </w:p>
        </w:tc>
        <w:tc>
          <w:tcPr>
            <w:tcW w:w="992" w:type="dxa"/>
            <w:tcBorders>
              <w:top w:val="single" w:sz="4" w:space="0" w:color="auto"/>
              <w:left w:val="single" w:sz="4" w:space="0" w:color="auto"/>
              <w:bottom w:val="dotted" w:sz="4" w:space="0" w:color="auto"/>
              <w:right w:val="single" w:sz="4" w:space="0" w:color="auto"/>
            </w:tcBorders>
            <w:vAlign w:val="center"/>
          </w:tcPr>
          <w:p w14:paraId="02B2CF77"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single" w:sz="4" w:space="0" w:color="auto"/>
              <w:bottom w:val="dotted" w:sz="4" w:space="0" w:color="auto"/>
              <w:right w:val="dashed" w:sz="4" w:space="0" w:color="auto"/>
            </w:tcBorders>
            <w:vAlign w:val="center"/>
          </w:tcPr>
          <w:p w14:paraId="20CDBF9B"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dashed" w:sz="4" w:space="0" w:color="auto"/>
              <w:bottom w:val="dotted" w:sz="4" w:space="0" w:color="auto"/>
              <w:right w:val="single" w:sz="4" w:space="0" w:color="auto"/>
            </w:tcBorders>
            <w:vAlign w:val="center"/>
          </w:tcPr>
          <w:p w14:paraId="103C70B4" w14:textId="77777777" w:rsidR="00AB5B27" w:rsidRPr="00432886" w:rsidRDefault="00AB5B27" w:rsidP="00AB5B27">
            <w:pPr>
              <w:jc w:val="center"/>
              <w:rPr>
                <w:rFonts w:asciiTheme="minorEastAsia" w:eastAsiaTheme="minorEastAsia" w:hAnsiTheme="minorEastAsia"/>
              </w:rPr>
            </w:pPr>
          </w:p>
        </w:tc>
        <w:tc>
          <w:tcPr>
            <w:tcW w:w="850" w:type="dxa"/>
            <w:tcBorders>
              <w:top w:val="single" w:sz="4" w:space="0" w:color="auto"/>
              <w:left w:val="single" w:sz="4" w:space="0" w:color="auto"/>
              <w:bottom w:val="dotted" w:sz="4" w:space="0" w:color="auto"/>
              <w:right w:val="single" w:sz="4" w:space="0" w:color="auto"/>
            </w:tcBorders>
            <w:vAlign w:val="center"/>
          </w:tcPr>
          <w:p w14:paraId="79BC5B97"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single" w:sz="4" w:space="0" w:color="auto"/>
              <w:bottom w:val="dotted" w:sz="4" w:space="0" w:color="auto"/>
              <w:right w:val="dashed" w:sz="4" w:space="0" w:color="auto"/>
            </w:tcBorders>
            <w:vAlign w:val="center"/>
          </w:tcPr>
          <w:p w14:paraId="4A12A485"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dashed" w:sz="4" w:space="0" w:color="auto"/>
              <w:bottom w:val="dotted" w:sz="4" w:space="0" w:color="auto"/>
              <w:right w:val="single" w:sz="4" w:space="0" w:color="auto"/>
            </w:tcBorders>
            <w:vAlign w:val="center"/>
          </w:tcPr>
          <w:p w14:paraId="483E551D" w14:textId="77777777" w:rsidR="00AB5B27" w:rsidRPr="00432886" w:rsidRDefault="00AB5B27" w:rsidP="00AB5B27">
            <w:pPr>
              <w:jc w:val="center"/>
              <w:rPr>
                <w:rFonts w:asciiTheme="minorEastAsia" w:eastAsiaTheme="minorEastAsia" w:hAnsiTheme="min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1A54085D" w14:textId="77777777" w:rsidR="00AB5B27" w:rsidRPr="00432886" w:rsidRDefault="00AB5B27" w:rsidP="00AB5B27">
            <w:pPr>
              <w:jc w:val="center"/>
              <w:rPr>
                <w:rFonts w:asciiTheme="minorEastAsia" w:eastAsiaTheme="minorEastAsia" w:hAnsiTheme="minorEastAsia"/>
              </w:rPr>
            </w:pPr>
          </w:p>
        </w:tc>
      </w:tr>
      <w:tr w:rsidR="00AB5B27" w:rsidRPr="00432886" w14:paraId="3C22D0F1" w14:textId="77777777" w:rsidTr="00AB5B27">
        <w:trPr>
          <w:trHeight w:val="415"/>
        </w:trPr>
        <w:tc>
          <w:tcPr>
            <w:tcW w:w="1271" w:type="dxa"/>
            <w:vMerge/>
            <w:tcBorders>
              <w:left w:val="single" w:sz="4" w:space="0" w:color="auto"/>
              <w:right w:val="single" w:sz="4" w:space="0" w:color="auto"/>
            </w:tcBorders>
            <w:vAlign w:val="center"/>
          </w:tcPr>
          <w:p w14:paraId="1656D553"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dotted" w:sz="4" w:space="0" w:color="auto"/>
              <w:right w:val="single" w:sz="4" w:space="0" w:color="auto"/>
            </w:tcBorders>
            <w:vAlign w:val="center"/>
          </w:tcPr>
          <w:p w14:paraId="1C428EAC"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dotted" w:sz="4" w:space="0" w:color="auto"/>
              <w:right w:val="single" w:sz="4" w:space="0" w:color="auto"/>
            </w:tcBorders>
            <w:vAlign w:val="center"/>
          </w:tcPr>
          <w:p w14:paraId="406814D5"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73F3F9A1"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71BC95EA"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dotted" w:sz="4" w:space="0" w:color="auto"/>
              <w:right w:val="single" w:sz="4" w:space="0" w:color="auto"/>
            </w:tcBorders>
            <w:vAlign w:val="center"/>
          </w:tcPr>
          <w:p w14:paraId="6AD018BB"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dotted" w:sz="4" w:space="0" w:color="auto"/>
              <w:right w:val="single" w:sz="4" w:space="0" w:color="auto"/>
            </w:tcBorders>
            <w:vAlign w:val="center"/>
          </w:tcPr>
          <w:p w14:paraId="4C51BF56"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77261464"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0AE92B7B"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dotted" w:sz="4" w:space="0" w:color="auto"/>
              <w:right w:val="single" w:sz="4" w:space="0" w:color="auto"/>
            </w:tcBorders>
            <w:vAlign w:val="center"/>
          </w:tcPr>
          <w:p w14:paraId="2E35B792"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5DD0241E"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15068910"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36C4EF73" w14:textId="77777777" w:rsidR="00AB5B27" w:rsidRPr="00432886" w:rsidRDefault="00AB5B27" w:rsidP="00AB5B27">
            <w:pPr>
              <w:jc w:val="center"/>
              <w:rPr>
                <w:rFonts w:asciiTheme="minorEastAsia" w:eastAsiaTheme="minorEastAsia" w:hAnsiTheme="minorEastAsia"/>
              </w:rPr>
            </w:pPr>
          </w:p>
        </w:tc>
      </w:tr>
      <w:tr w:rsidR="00AB5B27" w:rsidRPr="00432886" w14:paraId="341B7B95"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1EB66FF1"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single" w:sz="4" w:space="0" w:color="auto"/>
              <w:right w:val="single" w:sz="4" w:space="0" w:color="auto"/>
            </w:tcBorders>
            <w:vAlign w:val="center"/>
          </w:tcPr>
          <w:p w14:paraId="57F1217A"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single" w:sz="4" w:space="0" w:color="auto"/>
              <w:right w:val="single" w:sz="4" w:space="0" w:color="auto"/>
            </w:tcBorders>
            <w:vAlign w:val="center"/>
          </w:tcPr>
          <w:p w14:paraId="589E369C"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48A1F116"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07AAC0D9"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single" w:sz="4" w:space="0" w:color="auto"/>
              <w:right w:val="single" w:sz="4" w:space="0" w:color="auto"/>
            </w:tcBorders>
            <w:vAlign w:val="center"/>
          </w:tcPr>
          <w:p w14:paraId="3CB4EEDE"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single" w:sz="4" w:space="0" w:color="auto"/>
              <w:right w:val="single" w:sz="4" w:space="0" w:color="auto"/>
            </w:tcBorders>
            <w:vAlign w:val="center"/>
          </w:tcPr>
          <w:p w14:paraId="043C90AC"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2286B7AE"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25415399"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single" w:sz="4" w:space="0" w:color="auto"/>
              <w:right w:val="single" w:sz="4" w:space="0" w:color="auto"/>
            </w:tcBorders>
            <w:vAlign w:val="center"/>
          </w:tcPr>
          <w:p w14:paraId="5630CFB3"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299CEBEE"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0413E481"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0A31D094" w14:textId="77777777" w:rsidR="00AB5B27" w:rsidRPr="00432886" w:rsidRDefault="00AB5B27" w:rsidP="00AB5B27">
            <w:pPr>
              <w:jc w:val="center"/>
              <w:rPr>
                <w:rFonts w:asciiTheme="minorEastAsia" w:eastAsiaTheme="minorEastAsia" w:hAnsiTheme="minorEastAsia"/>
              </w:rPr>
            </w:pPr>
          </w:p>
        </w:tc>
      </w:tr>
      <w:tr w:rsidR="00AB5B27" w:rsidRPr="00432886" w14:paraId="6D006F52" w14:textId="77777777" w:rsidTr="00AB5B27">
        <w:trPr>
          <w:trHeight w:val="415"/>
        </w:trPr>
        <w:tc>
          <w:tcPr>
            <w:tcW w:w="1271" w:type="dxa"/>
            <w:vMerge w:val="restart"/>
            <w:tcBorders>
              <w:left w:val="single" w:sz="4" w:space="0" w:color="auto"/>
              <w:right w:val="single" w:sz="4" w:space="0" w:color="auto"/>
            </w:tcBorders>
            <w:vAlign w:val="center"/>
          </w:tcPr>
          <w:p w14:paraId="1D60D75A"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④</w:t>
            </w:r>
          </w:p>
          <w:p w14:paraId="27325178"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連携Ｂ水準医療機関で対象業務に従事する医師</w:t>
            </w:r>
          </w:p>
        </w:tc>
        <w:tc>
          <w:tcPr>
            <w:tcW w:w="2977" w:type="dxa"/>
            <w:tcBorders>
              <w:top w:val="dotted" w:sz="4" w:space="0" w:color="auto"/>
              <w:left w:val="single" w:sz="4" w:space="0" w:color="auto"/>
              <w:bottom w:val="dotted" w:sz="4" w:space="0" w:color="auto"/>
              <w:right w:val="single" w:sz="4" w:space="0" w:color="auto"/>
            </w:tcBorders>
            <w:vAlign w:val="center"/>
          </w:tcPr>
          <w:p w14:paraId="506C1DCB"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dotted" w:sz="4" w:space="0" w:color="auto"/>
              <w:right w:val="single" w:sz="4" w:space="0" w:color="auto"/>
            </w:tcBorders>
            <w:vAlign w:val="center"/>
          </w:tcPr>
          <w:p w14:paraId="5EBFCD3C"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7F31647D"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24E90C9E"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dotted" w:sz="4" w:space="0" w:color="auto"/>
              <w:right w:val="single" w:sz="4" w:space="0" w:color="auto"/>
            </w:tcBorders>
            <w:vAlign w:val="center"/>
          </w:tcPr>
          <w:p w14:paraId="1B95D0F5"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dotted" w:sz="4" w:space="0" w:color="auto"/>
              <w:right w:val="single" w:sz="4" w:space="0" w:color="auto"/>
            </w:tcBorders>
            <w:vAlign w:val="center"/>
          </w:tcPr>
          <w:p w14:paraId="5D7E0C63"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47AE1372"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7C2CE250"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dotted" w:sz="4" w:space="0" w:color="auto"/>
              <w:right w:val="single" w:sz="4" w:space="0" w:color="auto"/>
            </w:tcBorders>
            <w:vAlign w:val="center"/>
          </w:tcPr>
          <w:p w14:paraId="60F31876"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68FE5B61"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01048364"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25313D11" w14:textId="77777777" w:rsidR="00AB5B27" w:rsidRPr="00432886" w:rsidRDefault="00AB5B27" w:rsidP="00AB5B27">
            <w:pPr>
              <w:jc w:val="center"/>
              <w:rPr>
                <w:rFonts w:asciiTheme="minorEastAsia" w:eastAsiaTheme="minorEastAsia" w:hAnsiTheme="minorEastAsia"/>
              </w:rPr>
            </w:pPr>
          </w:p>
        </w:tc>
      </w:tr>
      <w:tr w:rsidR="00AB5B27" w:rsidRPr="00432886" w14:paraId="45C7EA25" w14:textId="77777777" w:rsidTr="00AB5B27">
        <w:trPr>
          <w:trHeight w:val="415"/>
        </w:trPr>
        <w:tc>
          <w:tcPr>
            <w:tcW w:w="1271" w:type="dxa"/>
            <w:vMerge/>
            <w:tcBorders>
              <w:left w:val="single" w:sz="4" w:space="0" w:color="auto"/>
              <w:right w:val="single" w:sz="4" w:space="0" w:color="auto"/>
            </w:tcBorders>
            <w:vAlign w:val="center"/>
          </w:tcPr>
          <w:p w14:paraId="44BB8055"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dotted" w:sz="4" w:space="0" w:color="auto"/>
              <w:right w:val="single" w:sz="4" w:space="0" w:color="auto"/>
            </w:tcBorders>
            <w:vAlign w:val="center"/>
          </w:tcPr>
          <w:p w14:paraId="68370F86"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dotted" w:sz="4" w:space="0" w:color="auto"/>
              <w:right w:val="single" w:sz="4" w:space="0" w:color="auto"/>
            </w:tcBorders>
            <w:vAlign w:val="center"/>
          </w:tcPr>
          <w:p w14:paraId="235B6EEF"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05BB85D8"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060A59BB"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dotted" w:sz="4" w:space="0" w:color="auto"/>
              <w:right w:val="single" w:sz="4" w:space="0" w:color="auto"/>
            </w:tcBorders>
            <w:vAlign w:val="center"/>
          </w:tcPr>
          <w:p w14:paraId="56211F7E"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dotted" w:sz="4" w:space="0" w:color="auto"/>
              <w:right w:val="single" w:sz="4" w:space="0" w:color="auto"/>
            </w:tcBorders>
            <w:vAlign w:val="center"/>
          </w:tcPr>
          <w:p w14:paraId="4FC20654"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6179B162"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1496F9E2"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dotted" w:sz="4" w:space="0" w:color="auto"/>
              <w:right w:val="single" w:sz="4" w:space="0" w:color="auto"/>
            </w:tcBorders>
            <w:vAlign w:val="center"/>
          </w:tcPr>
          <w:p w14:paraId="7EFD218C"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4FFCFEE1"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37CAE3DE"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7D948539" w14:textId="77777777" w:rsidR="00AB5B27" w:rsidRPr="00432886" w:rsidRDefault="00AB5B27" w:rsidP="00AB5B27">
            <w:pPr>
              <w:jc w:val="center"/>
              <w:rPr>
                <w:rFonts w:asciiTheme="minorEastAsia" w:eastAsiaTheme="minorEastAsia" w:hAnsiTheme="minorEastAsia"/>
              </w:rPr>
            </w:pPr>
          </w:p>
        </w:tc>
      </w:tr>
      <w:tr w:rsidR="00AB5B27" w:rsidRPr="00432886" w14:paraId="6D59EE48"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216E72D2"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single" w:sz="4" w:space="0" w:color="auto"/>
              <w:right w:val="single" w:sz="4" w:space="0" w:color="auto"/>
            </w:tcBorders>
            <w:vAlign w:val="center"/>
          </w:tcPr>
          <w:p w14:paraId="2537B2EA"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single" w:sz="4" w:space="0" w:color="auto"/>
              <w:right w:val="single" w:sz="4" w:space="0" w:color="auto"/>
            </w:tcBorders>
            <w:vAlign w:val="center"/>
          </w:tcPr>
          <w:p w14:paraId="64D77F91"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3A45BF3C"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20C6274E"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single" w:sz="4" w:space="0" w:color="auto"/>
              <w:right w:val="single" w:sz="4" w:space="0" w:color="auto"/>
            </w:tcBorders>
            <w:vAlign w:val="center"/>
          </w:tcPr>
          <w:p w14:paraId="6CDEB240"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single" w:sz="4" w:space="0" w:color="auto"/>
              <w:right w:val="single" w:sz="4" w:space="0" w:color="auto"/>
            </w:tcBorders>
            <w:vAlign w:val="center"/>
          </w:tcPr>
          <w:p w14:paraId="36693610"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7D4BE48B"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638B9571"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single" w:sz="4" w:space="0" w:color="auto"/>
              <w:right w:val="single" w:sz="4" w:space="0" w:color="auto"/>
            </w:tcBorders>
            <w:vAlign w:val="center"/>
          </w:tcPr>
          <w:p w14:paraId="7CF0EE15"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41EA9A42"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602CAEEA"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2D3F3827" w14:textId="77777777" w:rsidR="00AB5B27" w:rsidRPr="00432886" w:rsidRDefault="00AB5B27" w:rsidP="00AB5B27">
            <w:pPr>
              <w:jc w:val="center"/>
              <w:rPr>
                <w:rFonts w:asciiTheme="minorEastAsia" w:eastAsiaTheme="minorEastAsia" w:hAnsiTheme="minorEastAsia"/>
              </w:rPr>
            </w:pPr>
          </w:p>
        </w:tc>
      </w:tr>
      <w:tr w:rsidR="00AB5B27" w:rsidRPr="00432886" w14:paraId="25E2D8F7" w14:textId="77777777" w:rsidTr="00AB5B27">
        <w:trPr>
          <w:trHeight w:val="415"/>
        </w:trPr>
        <w:tc>
          <w:tcPr>
            <w:tcW w:w="1271" w:type="dxa"/>
            <w:vMerge w:val="restart"/>
            <w:tcBorders>
              <w:left w:val="single" w:sz="4" w:space="0" w:color="auto"/>
              <w:right w:val="single" w:sz="4" w:space="0" w:color="auto"/>
            </w:tcBorders>
            <w:vAlign w:val="center"/>
          </w:tcPr>
          <w:p w14:paraId="2E173040"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⑤</w:t>
            </w:r>
          </w:p>
          <w:p w14:paraId="4AA2D6E6" w14:textId="77777777" w:rsidR="00AB5B27" w:rsidRPr="00432886" w:rsidRDefault="00AB5B27" w:rsidP="00AB5B27">
            <w:pPr>
              <w:jc w:val="center"/>
              <w:rPr>
                <w:rFonts w:asciiTheme="minorEastAsia" w:eastAsiaTheme="minorEastAsia" w:hAnsiTheme="minorEastAsia"/>
              </w:rPr>
            </w:pPr>
            <w:r w:rsidRPr="00432886">
              <w:rPr>
                <w:rFonts w:asciiTheme="minorEastAsia" w:eastAsiaTheme="minorEastAsia" w:hAnsiTheme="minorEastAsia" w:hint="eastAsia"/>
              </w:rPr>
              <w:t>Ｃ水準医療機関で対象業務に従事する医師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641B129D" w14:textId="77777777" w:rsidR="00AB5B27" w:rsidRPr="00432886" w:rsidRDefault="00AB5B27" w:rsidP="00AB5B27">
            <w:pPr>
              <w:jc w:val="center"/>
              <w:rPr>
                <w:rFonts w:asciiTheme="minorEastAsia" w:eastAsiaTheme="minorEastAsia" w:hAnsiTheme="minorEastAsia"/>
              </w:rPr>
            </w:pPr>
          </w:p>
        </w:tc>
        <w:tc>
          <w:tcPr>
            <w:tcW w:w="1417" w:type="dxa"/>
            <w:tcBorders>
              <w:top w:val="single" w:sz="4" w:space="0" w:color="auto"/>
              <w:left w:val="single" w:sz="4" w:space="0" w:color="auto"/>
              <w:bottom w:val="dotted" w:sz="4" w:space="0" w:color="auto"/>
              <w:right w:val="single" w:sz="4" w:space="0" w:color="auto"/>
            </w:tcBorders>
            <w:vAlign w:val="center"/>
          </w:tcPr>
          <w:p w14:paraId="7DA601CC" w14:textId="77777777" w:rsidR="00AB5B27" w:rsidRPr="00432886" w:rsidRDefault="00AB5B27" w:rsidP="00AB5B27">
            <w:pPr>
              <w:jc w:val="center"/>
              <w:rPr>
                <w:rFonts w:asciiTheme="minorEastAsia" w:eastAsiaTheme="minorEastAsia" w:hAnsiTheme="min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649FFD79"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single" w:sz="4" w:space="0" w:color="auto"/>
              <w:bottom w:val="dotted" w:sz="4" w:space="0" w:color="auto"/>
              <w:right w:val="dashed" w:sz="4" w:space="0" w:color="auto"/>
            </w:tcBorders>
            <w:vAlign w:val="center"/>
          </w:tcPr>
          <w:p w14:paraId="68CBE94A" w14:textId="77777777" w:rsidR="00AB5B27" w:rsidRPr="00432886" w:rsidRDefault="00AB5B27" w:rsidP="00AB5B27">
            <w:pPr>
              <w:jc w:val="center"/>
              <w:rPr>
                <w:rFonts w:asciiTheme="minorEastAsia" w:eastAsiaTheme="minorEastAsia" w:hAnsiTheme="minorEastAsia"/>
              </w:rPr>
            </w:pPr>
          </w:p>
        </w:tc>
        <w:tc>
          <w:tcPr>
            <w:tcW w:w="1276" w:type="dxa"/>
            <w:tcBorders>
              <w:top w:val="single" w:sz="4" w:space="0" w:color="auto"/>
              <w:left w:val="dashed" w:sz="4" w:space="0" w:color="auto"/>
              <w:bottom w:val="dotted" w:sz="4" w:space="0" w:color="auto"/>
              <w:right w:val="single" w:sz="4" w:space="0" w:color="auto"/>
            </w:tcBorders>
            <w:vAlign w:val="center"/>
          </w:tcPr>
          <w:p w14:paraId="71C1B005" w14:textId="77777777" w:rsidR="00AB5B27" w:rsidRPr="00432886" w:rsidRDefault="00AB5B27" w:rsidP="00AB5B27">
            <w:pPr>
              <w:jc w:val="center"/>
              <w:rPr>
                <w:rFonts w:asciiTheme="minorEastAsia" w:eastAsiaTheme="minorEastAsia" w:hAnsiTheme="minorEastAsia"/>
              </w:rPr>
            </w:pPr>
          </w:p>
        </w:tc>
        <w:tc>
          <w:tcPr>
            <w:tcW w:w="992" w:type="dxa"/>
            <w:tcBorders>
              <w:top w:val="single" w:sz="4" w:space="0" w:color="auto"/>
              <w:left w:val="single" w:sz="4" w:space="0" w:color="auto"/>
              <w:bottom w:val="dotted" w:sz="4" w:space="0" w:color="auto"/>
              <w:right w:val="single" w:sz="4" w:space="0" w:color="auto"/>
            </w:tcBorders>
            <w:vAlign w:val="center"/>
          </w:tcPr>
          <w:p w14:paraId="2E8A9E7D"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single" w:sz="4" w:space="0" w:color="auto"/>
              <w:bottom w:val="dotted" w:sz="4" w:space="0" w:color="auto"/>
              <w:right w:val="dashed" w:sz="4" w:space="0" w:color="auto"/>
            </w:tcBorders>
            <w:vAlign w:val="center"/>
          </w:tcPr>
          <w:p w14:paraId="16EEDFD4"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dashed" w:sz="4" w:space="0" w:color="auto"/>
              <w:bottom w:val="dotted" w:sz="4" w:space="0" w:color="auto"/>
              <w:right w:val="single" w:sz="4" w:space="0" w:color="auto"/>
            </w:tcBorders>
            <w:vAlign w:val="center"/>
          </w:tcPr>
          <w:p w14:paraId="650D8741" w14:textId="77777777" w:rsidR="00AB5B27" w:rsidRPr="00432886" w:rsidRDefault="00AB5B27" w:rsidP="00AB5B27">
            <w:pPr>
              <w:jc w:val="center"/>
              <w:rPr>
                <w:rFonts w:asciiTheme="minorEastAsia" w:eastAsiaTheme="minorEastAsia" w:hAnsiTheme="minorEastAsia"/>
              </w:rPr>
            </w:pPr>
          </w:p>
        </w:tc>
        <w:tc>
          <w:tcPr>
            <w:tcW w:w="850" w:type="dxa"/>
            <w:tcBorders>
              <w:top w:val="single" w:sz="4" w:space="0" w:color="auto"/>
              <w:left w:val="single" w:sz="4" w:space="0" w:color="auto"/>
              <w:bottom w:val="dotted" w:sz="4" w:space="0" w:color="auto"/>
              <w:right w:val="single" w:sz="4" w:space="0" w:color="auto"/>
            </w:tcBorders>
            <w:vAlign w:val="center"/>
          </w:tcPr>
          <w:p w14:paraId="530AAE24"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single" w:sz="4" w:space="0" w:color="auto"/>
              <w:bottom w:val="dotted" w:sz="4" w:space="0" w:color="auto"/>
              <w:right w:val="dashed" w:sz="4" w:space="0" w:color="auto"/>
            </w:tcBorders>
            <w:vAlign w:val="center"/>
          </w:tcPr>
          <w:p w14:paraId="5BC779A3" w14:textId="77777777" w:rsidR="00AB5B27" w:rsidRPr="00432886" w:rsidRDefault="00AB5B27" w:rsidP="00AB5B27">
            <w:pPr>
              <w:jc w:val="center"/>
              <w:rPr>
                <w:rFonts w:asciiTheme="minorEastAsia" w:eastAsiaTheme="minorEastAsia" w:hAnsiTheme="minorEastAsia"/>
              </w:rPr>
            </w:pPr>
          </w:p>
        </w:tc>
        <w:tc>
          <w:tcPr>
            <w:tcW w:w="1134" w:type="dxa"/>
            <w:tcBorders>
              <w:top w:val="single" w:sz="4" w:space="0" w:color="auto"/>
              <w:left w:val="dashed" w:sz="4" w:space="0" w:color="auto"/>
              <w:bottom w:val="dotted" w:sz="4" w:space="0" w:color="auto"/>
              <w:right w:val="single" w:sz="4" w:space="0" w:color="auto"/>
            </w:tcBorders>
            <w:vAlign w:val="center"/>
          </w:tcPr>
          <w:p w14:paraId="0E9244E6" w14:textId="77777777" w:rsidR="00AB5B27" w:rsidRPr="00432886" w:rsidRDefault="00AB5B27" w:rsidP="00AB5B27">
            <w:pPr>
              <w:jc w:val="center"/>
              <w:rPr>
                <w:rFonts w:asciiTheme="minorEastAsia" w:eastAsiaTheme="minorEastAsia" w:hAnsiTheme="min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1C69E780" w14:textId="77777777" w:rsidR="00AB5B27" w:rsidRPr="00432886" w:rsidRDefault="00AB5B27" w:rsidP="00AB5B27">
            <w:pPr>
              <w:jc w:val="center"/>
              <w:rPr>
                <w:rFonts w:asciiTheme="minorEastAsia" w:eastAsiaTheme="minorEastAsia" w:hAnsiTheme="minorEastAsia"/>
              </w:rPr>
            </w:pPr>
          </w:p>
        </w:tc>
      </w:tr>
      <w:tr w:rsidR="00AB5B27" w:rsidRPr="00432886" w14:paraId="705EC493" w14:textId="77777777" w:rsidTr="00AB5B27">
        <w:trPr>
          <w:trHeight w:val="415"/>
        </w:trPr>
        <w:tc>
          <w:tcPr>
            <w:tcW w:w="1271" w:type="dxa"/>
            <w:vMerge/>
            <w:tcBorders>
              <w:left w:val="single" w:sz="4" w:space="0" w:color="auto"/>
              <w:bottom w:val="dotted" w:sz="4" w:space="0" w:color="auto"/>
              <w:right w:val="single" w:sz="4" w:space="0" w:color="auto"/>
            </w:tcBorders>
            <w:vAlign w:val="center"/>
          </w:tcPr>
          <w:p w14:paraId="0AAA4FCE"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dotted" w:sz="4" w:space="0" w:color="auto"/>
              <w:right w:val="single" w:sz="4" w:space="0" w:color="auto"/>
            </w:tcBorders>
            <w:vAlign w:val="center"/>
          </w:tcPr>
          <w:p w14:paraId="42C43DAB"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dotted" w:sz="4" w:space="0" w:color="auto"/>
              <w:right w:val="single" w:sz="4" w:space="0" w:color="auto"/>
            </w:tcBorders>
            <w:vAlign w:val="center"/>
          </w:tcPr>
          <w:p w14:paraId="7D7EACEC"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7FBCD7D6"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0AB1218F"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dotted" w:sz="4" w:space="0" w:color="auto"/>
              <w:right w:val="single" w:sz="4" w:space="0" w:color="auto"/>
            </w:tcBorders>
            <w:vAlign w:val="center"/>
          </w:tcPr>
          <w:p w14:paraId="48612551"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dotted" w:sz="4" w:space="0" w:color="auto"/>
              <w:right w:val="single" w:sz="4" w:space="0" w:color="auto"/>
            </w:tcBorders>
            <w:vAlign w:val="center"/>
          </w:tcPr>
          <w:p w14:paraId="51E1815F"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532CF765"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7F1BCE61"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dotted" w:sz="4" w:space="0" w:color="auto"/>
              <w:right w:val="single" w:sz="4" w:space="0" w:color="auto"/>
            </w:tcBorders>
            <w:vAlign w:val="center"/>
          </w:tcPr>
          <w:p w14:paraId="68C966A2"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11733763"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0C207EF9"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55B3DE2A" w14:textId="77777777" w:rsidR="00AB5B27" w:rsidRPr="00432886" w:rsidRDefault="00AB5B27" w:rsidP="00AB5B27">
            <w:pPr>
              <w:jc w:val="center"/>
              <w:rPr>
                <w:rFonts w:asciiTheme="minorEastAsia" w:eastAsiaTheme="minorEastAsia" w:hAnsiTheme="minorEastAsia"/>
              </w:rPr>
            </w:pPr>
          </w:p>
        </w:tc>
      </w:tr>
      <w:tr w:rsidR="00AB5B27" w:rsidRPr="00432886" w14:paraId="23920353" w14:textId="77777777" w:rsidTr="00AB5B27">
        <w:trPr>
          <w:trHeight w:val="415"/>
        </w:trPr>
        <w:tc>
          <w:tcPr>
            <w:tcW w:w="1271" w:type="dxa"/>
            <w:vMerge/>
            <w:tcBorders>
              <w:top w:val="dotted" w:sz="4" w:space="0" w:color="auto"/>
              <w:left w:val="single" w:sz="4" w:space="0" w:color="auto"/>
              <w:bottom w:val="single" w:sz="4" w:space="0" w:color="auto"/>
              <w:right w:val="single" w:sz="4" w:space="0" w:color="auto"/>
            </w:tcBorders>
            <w:vAlign w:val="center"/>
          </w:tcPr>
          <w:p w14:paraId="7EA83B00" w14:textId="77777777" w:rsidR="00AB5B27" w:rsidRPr="00432886" w:rsidRDefault="00AB5B27" w:rsidP="00AB5B27">
            <w:pPr>
              <w:jc w:val="center"/>
              <w:rPr>
                <w:rFonts w:asciiTheme="minorEastAsia" w:eastAsiaTheme="minorEastAsia" w:hAnsiTheme="minorEastAsia"/>
              </w:rPr>
            </w:pPr>
          </w:p>
        </w:tc>
        <w:tc>
          <w:tcPr>
            <w:tcW w:w="2977" w:type="dxa"/>
            <w:tcBorders>
              <w:top w:val="dotted" w:sz="4" w:space="0" w:color="auto"/>
              <w:left w:val="single" w:sz="4" w:space="0" w:color="auto"/>
              <w:bottom w:val="single" w:sz="4" w:space="0" w:color="auto"/>
              <w:right w:val="single" w:sz="4" w:space="0" w:color="auto"/>
            </w:tcBorders>
            <w:vAlign w:val="center"/>
          </w:tcPr>
          <w:p w14:paraId="16EC7C18" w14:textId="77777777" w:rsidR="00AB5B27" w:rsidRPr="00432886" w:rsidRDefault="00AB5B27" w:rsidP="00AB5B27">
            <w:pPr>
              <w:jc w:val="center"/>
              <w:rPr>
                <w:rFonts w:asciiTheme="minorEastAsia" w:eastAsiaTheme="minorEastAsia" w:hAnsiTheme="minorEastAsia"/>
              </w:rPr>
            </w:pPr>
          </w:p>
        </w:tc>
        <w:tc>
          <w:tcPr>
            <w:tcW w:w="1417" w:type="dxa"/>
            <w:tcBorders>
              <w:top w:val="dotted" w:sz="4" w:space="0" w:color="auto"/>
              <w:left w:val="single" w:sz="4" w:space="0" w:color="auto"/>
              <w:bottom w:val="single" w:sz="4" w:space="0" w:color="auto"/>
              <w:right w:val="single" w:sz="4" w:space="0" w:color="auto"/>
            </w:tcBorders>
            <w:vAlign w:val="center"/>
          </w:tcPr>
          <w:p w14:paraId="09615966"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76AF45C4"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3D145462" w14:textId="77777777" w:rsidR="00AB5B27" w:rsidRPr="00432886" w:rsidRDefault="00AB5B27" w:rsidP="00AB5B27">
            <w:pPr>
              <w:jc w:val="center"/>
              <w:rPr>
                <w:rFonts w:asciiTheme="minorEastAsia" w:eastAsiaTheme="minorEastAsia" w:hAnsiTheme="minorEastAsia"/>
              </w:rPr>
            </w:pPr>
          </w:p>
        </w:tc>
        <w:tc>
          <w:tcPr>
            <w:tcW w:w="1276" w:type="dxa"/>
            <w:tcBorders>
              <w:top w:val="dotted" w:sz="4" w:space="0" w:color="auto"/>
              <w:left w:val="dashed" w:sz="4" w:space="0" w:color="auto"/>
              <w:bottom w:val="single" w:sz="4" w:space="0" w:color="auto"/>
              <w:right w:val="single" w:sz="4" w:space="0" w:color="auto"/>
            </w:tcBorders>
            <w:vAlign w:val="center"/>
          </w:tcPr>
          <w:p w14:paraId="4FF607E5" w14:textId="77777777" w:rsidR="00AB5B27" w:rsidRPr="00432886" w:rsidRDefault="00AB5B27" w:rsidP="00AB5B27">
            <w:pPr>
              <w:jc w:val="center"/>
              <w:rPr>
                <w:rFonts w:asciiTheme="minorEastAsia" w:eastAsiaTheme="minorEastAsia" w:hAnsiTheme="minorEastAsia"/>
              </w:rPr>
            </w:pPr>
          </w:p>
        </w:tc>
        <w:tc>
          <w:tcPr>
            <w:tcW w:w="992" w:type="dxa"/>
            <w:tcBorders>
              <w:top w:val="dotted" w:sz="4" w:space="0" w:color="auto"/>
              <w:left w:val="single" w:sz="4" w:space="0" w:color="auto"/>
              <w:bottom w:val="single" w:sz="4" w:space="0" w:color="auto"/>
              <w:right w:val="single" w:sz="4" w:space="0" w:color="auto"/>
            </w:tcBorders>
            <w:vAlign w:val="center"/>
          </w:tcPr>
          <w:p w14:paraId="2C99C34B"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21E5EBB1"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0C8F97CE" w14:textId="77777777" w:rsidR="00AB5B27" w:rsidRPr="00432886" w:rsidRDefault="00AB5B27" w:rsidP="00AB5B27">
            <w:pPr>
              <w:jc w:val="center"/>
              <w:rPr>
                <w:rFonts w:asciiTheme="minorEastAsia" w:eastAsiaTheme="minorEastAsia" w:hAnsiTheme="minorEastAsia"/>
              </w:rPr>
            </w:pPr>
          </w:p>
        </w:tc>
        <w:tc>
          <w:tcPr>
            <w:tcW w:w="850" w:type="dxa"/>
            <w:tcBorders>
              <w:top w:val="dotted" w:sz="4" w:space="0" w:color="auto"/>
              <w:left w:val="single" w:sz="4" w:space="0" w:color="auto"/>
              <w:bottom w:val="single" w:sz="4" w:space="0" w:color="auto"/>
              <w:right w:val="single" w:sz="4" w:space="0" w:color="auto"/>
            </w:tcBorders>
            <w:vAlign w:val="center"/>
          </w:tcPr>
          <w:p w14:paraId="7BBF7DA5"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7C440B8A" w14:textId="77777777" w:rsidR="00AB5B27" w:rsidRPr="00432886" w:rsidRDefault="00AB5B27" w:rsidP="00AB5B27">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597B9CDA" w14:textId="77777777" w:rsidR="00AB5B27" w:rsidRPr="00432886" w:rsidRDefault="00AB5B27" w:rsidP="00AB5B27">
            <w:pPr>
              <w:jc w:val="center"/>
              <w:rPr>
                <w:rFonts w:asciiTheme="minorEastAsia" w:eastAsiaTheme="minorEastAsia" w:hAnsiTheme="min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763D2A70" w14:textId="77777777" w:rsidR="00AB5B27" w:rsidRPr="00432886" w:rsidRDefault="00AB5B27" w:rsidP="00AB5B27">
            <w:pPr>
              <w:jc w:val="center"/>
              <w:rPr>
                <w:rFonts w:asciiTheme="minorEastAsia" w:eastAsiaTheme="minorEastAsia" w:hAnsiTheme="minorEastAsia"/>
              </w:rPr>
            </w:pPr>
          </w:p>
        </w:tc>
      </w:tr>
    </w:tbl>
    <w:p w14:paraId="33C7C3C1" w14:textId="2E3F4DBC" w:rsidR="00C83D12" w:rsidRPr="00432886" w:rsidRDefault="00281B26">
      <w:pPr>
        <w:rPr>
          <w:rFonts w:asciiTheme="minorEastAsia" w:eastAsiaTheme="minorEastAsia" w:hAnsiTheme="minorEastAsia"/>
        </w:rPr>
      </w:pPr>
      <w:r w:rsidRPr="00432886">
        <w:rPr>
          <w:rFonts w:asciiTheme="minorEastAsia" w:eastAsiaTheme="minorEastAsia" w:hAnsiTheme="minorEastAsia"/>
          <w:noProof/>
        </w:rPr>
        <mc:AlternateContent>
          <mc:Choice Requires="wps">
            <w:drawing>
              <wp:anchor distT="0" distB="0" distL="114300" distR="114300" simplePos="0" relativeHeight="251694080" behindDoc="0" locked="0" layoutInCell="1" allowOverlap="1" wp14:anchorId="6E1D5CAD" wp14:editId="46861DDD">
                <wp:simplePos x="0" y="0"/>
                <wp:positionH relativeFrom="column">
                  <wp:posOffset>8388</wp:posOffset>
                </wp:positionH>
                <wp:positionV relativeFrom="paragraph">
                  <wp:posOffset>88529</wp:posOffset>
                </wp:positionV>
                <wp:extent cx="1664898" cy="2571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1664898" cy="257175"/>
                        </a:xfrm>
                        <a:prstGeom prst="rect">
                          <a:avLst/>
                        </a:prstGeom>
                        <a:solidFill>
                          <a:schemeClr val="lt1"/>
                        </a:solidFill>
                        <a:ln w="6350">
                          <a:noFill/>
                        </a:ln>
                      </wps:spPr>
                      <wps:txbx>
                        <w:txbxContent>
                          <w:p w14:paraId="0A12390A" w14:textId="40D4882C" w:rsidR="00220961" w:rsidRPr="00C26B89" w:rsidRDefault="00220961" w:rsidP="006940D9">
                            <w:pPr>
                              <w:jc w:val="left"/>
                              <w:rPr>
                                <w:rFonts w:ascii="ＭＳ 明朝" w:hAnsi="ＭＳ 明朝"/>
                                <w:color w:val="FF0000"/>
                                <w:szCs w:val="18"/>
                              </w:rPr>
                            </w:pPr>
                            <w:r w:rsidRPr="004C0EC1">
                              <w:rPr>
                                <w:rFonts w:hint="eastAsia"/>
                              </w:rPr>
                              <w:t>様式</w:t>
                            </w:r>
                            <w:r w:rsidRPr="004C0EC1">
                              <w:rPr>
                                <w:rFonts w:ascii="ＭＳ 明朝" w:hAnsi="ＭＳ 明朝" w:hint="eastAsia"/>
                                <w:szCs w:val="18"/>
                              </w:rPr>
                              <w:t>第９号の５（第70条関係）</w:t>
                            </w:r>
                          </w:p>
                          <w:p w14:paraId="0562B929" w14:textId="089ACFD2" w:rsidR="00220961" w:rsidRDefault="00220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D5CAD" id="テキスト ボックス 11" o:spid="_x0000_s1029" type="#_x0000_t202" style="position:absolute;left:0;text-align:left;margin-left:.65pt;margin-top:6.95pt;width:131.1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" fillcolor="white [3201]" stroked="f" strokeweight=".5pt">
                <v:textbox>
                  <w:txbxContent>
                    <w:p w14:paraId="0A12390A" w14:textId="40D4882C" w:rsidR="00220961" w:rsidRPr="00C26B89" w:rsidRDefault="00220961" w:rsidP="006940D9">
                      <w:pPr>
                        <w:jc w:val="left"/>
                        <w:rPr>
                          <w:rFonts w:ascii="ＭＳ 明朝" w:hAnsi="ＭＳ 明朝"/>
                          <w:color w:val="FF0000"/>
                          <w:szCs w:val="18"/>
                        </w:rPr>
                      </w:pPr>
                      <w:r w:rsidRPr="004C0EC1">
                        <w:rPr>
                          <w:rFonts w:hint="eastAsia"/>
                        </w:rPr>
                        <w:t>様式</w:t>
                      </w:r>
                      <w:r w:rsidRPr="004C0EC1">
                        <w:rPr>
                          <w:rFonts w:ascii="ＭＳ 明朝" w:hAnsi="ＭＳ 明朝" w:hint="eastAsia"/>
                          <w:szCs w:val="18"/>
                        </w:rPr>
                        <w:t>第９号の５（第70条関係）</w:t>
                      </w:r>
                    </w:p>
                    <w:p w14:paraId="0562B929" w14:textId="089ACFD2" w:rsidR="00220961" w:rsidRDefault="00220961"/>
                  </w:txbxContent>
                </v:textbox>
              </v:shape>
            </w:pict>
          </mc:Fallback>
        </mc:AlternateContent>
      </w:r>
      <w:r w:rsidR="00AB5B27" w:rsidRPr="00432886">
        <w:rPr>
          <w:rFonts w:asciiTheme="minorEastAsia" w:eastAsiaTheme="minorEastAsia" w:hAnsiTheme="minorEastAsia"/>
          <w:noProof/>
          <w:szCs w:val="18"/>
        </w:rPr>
        <mc:AlternateContent>
          <mc:Choice Requires="wps">
            <w:drawing>
              <wp:anchor distT="0" distB="0" distL="114300" distR="114300" simplePos="0" relativeHeight="251687936" behindDoc="0" locked="0" layoutInCell="1" allowOverlap="1" wp14:anchorId="71DFB2B7" wp14:editId="0413D3E3">
                <wp:simplePos x="0" y="0"/>
                <wp:positionH relativeFrom="column">
                  <wp:posOffset>3891915</wp:posOffset>
                </wp:positionH>
                <wp:positionV relativeFrom="paragraph">
                  <wp:posOffset>-76835</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732AA" w14:textId="77777777" w:rsidR="00220961" w:rsidRDefault="00220961" w:rsidP="00174CAA">
                            <w:pPr>
                              <w:snapToGrid w:val="0"/>
                              <w:rPr>
                                <w:sz w:val="20"/>
                                <w:szCs w:val="16"/>
                              </w:rPr>
                            </w:pPr>
                            <w:r w:rsidRPr="00181685">
                              <w:rPr>
                                <w:rFonts w:hint="eastAsia"/>
                                <w:sz w:val="20"/>
                                <w:szCs w:val="16"/>
                              </w:rPr>
                              <w:t>時間外労働</w:t>
                            </w:r>
                          </w:p>
                          <w:p w14:paraId="655F925A" w14:textId="77777777" w:rsidR="00220961" w:rsidRPr="002D37EB" w:rsidRDefault="00220961" w:rsidP="00174CAA">
                            <w:pPr>
                              <w:snapToGrid w:val="0"/>
                              <w:rPr>
                                <w:sz w:val="20"/>
                                <w:szCs w:val="16"/>
                              </w:rPr>
                            </w:pPr>
                            <w:r w:rsidRPr="00CB3753">
                              <w:rPr>
                                <w:rFonts w:hint="eastAsia"/>
                                <w:spacing w:val="33"/>
                                <w:kern w:val="0"/>
                                <w:sz w:val="20"/>
                                <w:szCs w:val="16"/>
                                <w:fitText w:val="1000" w:id="1757775360"/>
                              </w:rPr>
                              <w:t>休日労</w:t>
                            </w:r>
                            <w:r w:rsidRPr="00CB3753">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FB2B7" id="Text Box 3" o:spid="_x0000_s1030" type="#_x0000_t202" style="position:absolute;left:0;text-align:left;margin-left:306.45pt;margin-top:-6.05pt;width:195.6pt;height:3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aI5wEAAKg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" filled="f" stroked="f">
                <v:textbox inset=",,2.04mm">
                  <w:txbxContent>
                    <w:p w14:paraId="4BF732AA" w14:textId="77777777" w:rsidR="00220961" w:rsidRDefault="00220961" w:rsidP="00174CAA">
                      <w:pPr>
                        <w:snapToGrid w:val="0"/>
                        <w:rPr>
                          <w:sz w:val="20"/>
                          <w:szCs w:val="16"/>
                        </w:rPr>
                      </w:pPr>
                      <w:r w:rsidRPr="00181685">
                        <w:rPr>
                          <w:rFonts w:hint="eastAsia"/>
                          <w:sz w:val="20"/>
                          <w:szCs w:val="16"/>
                        </w:rPr>
                        <w:t>時間外労働</w:t>
                      </w:r>
                    </w:p>
                    <w:p w14:paraId="655F925A" w14:textId="77777777" w:rsidR="00220961" w:rsidRPr="002D37EB" w:rsidRDefault="00220961" w:rsidP="00174CAA">
                      <w:pPr>
                        <w:snapToGrid w:val="0"/>
                        <w:rPr>
                          <w:sz w:val="20"/>
                          <w:szCs w:val="16"/>
                        </w:rPr>
                      </w:pPr>
                      <w:r w:rsidRPr="00CB3753">
                        <w:rPr>
                          <w:rFonts w:hint="eastAsia"/>
                          <w:spacing w:val="33"/>
                          <w:kern w:val="0"/>
                          <w:sz w:val="20"/>
                          <w:szCs w:val="16"/>
                          <w:fitText w:val="1000" w:id="1757775360"/>
                        </w:rPr>
                        <w:t>休日労</w:t>
                      </w:r>
                      <w:r w:rsidRPr="00CB3753">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B5B27" w:rsidRPr="00432886">
        <w:rPr>
          <w:rFonts w:asciiTheme="minorEastAsia" w:eastAsiaTheme="minorEastAsia" w:hAnsiTheme="minorEastAsia"/>
          <w:noProof/>
          <w:szCs w:val="18"/>
        </w:rPr>
        <mc:AlternateContent>
          <mc:Choice Requires="wps">
            <w:drawing>
              <wp:anchor distT="0" distB="0" distL="114300" distR="114300" simplePos="0" relativeHeight="251689984" behindDoc="0" locked="0" layoutInCell="1" allowOverlap="1" wp14:anchorId="678978A5" wp14:editId="6E5CE1CB">
                <wp:simplePos x="0" y="0"/>
                <wp:positionH relativeFrom="column">
                  <wp:posOffset>4627245</wp:posOffset>
                </wp:positionH>
                <wp:positionV relativeFrom="paragraph">
                  <wp:posOffset>-7620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16A7" w14:textId="77777777" w:rsidR="00220961" w:rsidRPr="00224A5E" w:rsidRDefault="00220961" w:rsidP="00174CAA">
                            <w:pPr>
                              <w:snapToGrid w:val="0"/>
                              <w:rPr>
                                <w:sz w:val="20"/>
                                <w:szCs w:val="16"/>
                              </w:rPr>
                            </w:pPr>
                            <w:r w:rsidRPr="00617F58">
                              <w:rPr>
                                <w:rFonts w:hint="eastAsia"/>
                                <w:sz w:val="20"/>
                                <w:szCs w:val="16"/>
                              </w:rPr>
                              <w:t>に関する協定届（特別条項）</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978A5" id="_x0000_s1031" type="#_x0000_t202" style="position:absolute;left:0;text-align:left;margin-left:364.35pt;margin-top:-.6pt;width:147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" filled="f" stroked="f">
                <v:textbox inset=",,2.04mm">
                  <w:txbxContent>
                    <w:p w14:paraId="5D5016A7" w14:textId="77777777" w:rsidR="00220961" w:rsidRPr="00224A5E" w:rsidRDefault="00220961" w:rsidP="00174CAA">
                      <w:pPr>
                        <w:snapToGrid w:val="0"/>
                        <w:rPr>
                          <w:sz w:val="20"/>
                          <w:szCs w:val="16"/>
                        </w:rPr>
                      </w:pPr>
                      <w:r w:rsidRPr="00617F58">
                        <w:rPr>
                          <w:rFonts w:hint="eastAsia"/>
                          <w:sz w:val="20"/>
                          <w:szCs w:val="16"/>
                        </w:rPr>
                        <w:t>に関する協定届（特別条項）</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00C83D12" w:rsidRPr="00432886">
        <w:rPr>
          <w:rFonts w:asciiTheme="minorEastAsia" w:eastAsiaTheme="minorEastAsia" w:hAnsiTheme="minorEastAsia"/>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1"/>
        <w:gridCol w:w="3827"/>
        <w:gridCol w:w="1417"/>
        <w:gridCol w:w="10490"/>
      </w:tblGrid>
      <w:tr w:rsidR="00E739D4" w:rsidRPr="00432886" w14:paraId="413DB86A" w14:textId="77777777" w:rsidTr="00310C1E">
        <w:trPr>
          <w:trHeight w:val="597"/>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4C9C3DB" w14:textId="77777777" w:rsidR="003D48DE" w:rsidRPr="00432886" w:rsidRDefault="003D48DE" w:rsidP="00310C1E">
            <w:pPr>
              <w:ind w:firstLineChars="100" w:firstLine="160"/>
              <w:rPr>
                <w:rFonts w:asciiTheme="minorEastAsia" w:eastAsiaTheme="minorEastAsia" w:hAnsiTheme="minorEastAsia"/>
              </w:rPr>
            </w:pPr>
            <w:r w:rsidRPr="00432886">
              <w:rPr>
                <w:rFonts w:asciiTheme="minorEastAsia" w:eastAsiaTheme="minorEastAsia" w:hAnsiTheme="minorEastAsia" w:hint="eastAsia"/>
              </w:rPr>
              <w:lastRenderedPageBreak/>
              <w:t>限度時間を超えて労働させる場合における手続</w:t>
            </w:r>
          </w:p>
        </w:tc>
        <w:tc>
          <w:tcPr>
            <w:tcW w:w="11907" w:type="dxa"/>
            <w:gridSpan w:val="2"/>
            <w:tcBorders>
              <w:top w:val="single" w:sz="4" w:space="0" w:color="auto"/>
              <w:left w:val="single" w:sz="4" w:space="0" w:color="auto"/>
              <w:bottom w:val="single" w:sz="4" w:space="0" w:color="auto"/>
              <w:right w:val="single" w:sz="4" w:space="0" w:color="auto"/>
            </w:tcBorders>
            <w:vAlign w:val="center"/>
          </w:tcPr>
          <w:p w14:paraId="4B6B61E1" w14:textId="014A7D9D" w:rsidR="003D48DE" w:rsidRPr="00432886" w:rsidRDefault="00EE5069" w:rsidP="00310C1E">
            <w:pPr>
              <w:rPr>
                <w:rFonts w:asciiTheme="minorEastAsia" w:eastAsiaTheme="minorEastAsia" w:hAnsiTheme="minorEastAsia"/>
              </w:rPr>
            </w:pPr>
            <w:r w:rsidRPr="00432886">
              <w:rPr>
                <w:rFonts w:asciiTheme="minorEastAsia" w:eastAsiaTheme="minorEastAsia" w:hAnsiTheme="minorEastAsia" w:hint="eastAsia"/>
                <w:color w:val="27251E"/>
              </w:rPr>
              <w:t>診療科部長が必要性及び対象医師を特定し、病院長承認の上、人事課から労働者代表に書面通知する。</w:t>
            </w:r>
          </w:p>
          <w:p w14:paraId="7196CCDA" w14:textId="77777777" w:rsidR="003D48DE" w:rsidRPr="00432886" w:rsidRDefault="003D48DE" w:rsidP="00310C1E">
            <w:pPr>
              <w:rPr>
                <w:rFonts w:asciiTheme="minorEastAsia" w:eastAsiaTheme="minorEastAsia" w:hAnsiTheme="minorEastAsia"/>
              </w:rPr>
            </w:pPr>
          </w:p>
        </w:tc>
      </w:tr>
      <w:tr w:rsidR="00E739D4" w:rsidRPr="00432886" w14:paraId="2BAD82C4" w14:textId="77777777" w:rsidTr="00310C1E">
        <w:trPr>
          <w:trHeight w:val="597"/>
        </w:trPr>
        <w:tc>
          <w:tcPr>
            <w:tcW w:w="4248" w:type="dxa"/>
            <w:gridSpan w:val="2"/>
            <w:tcBorders>
              <w:top w:val="single" w:sz="4" w:space="0" w:color="auto"/>
              <w:left w:val="single" w:sz="4" w:space="0" w:color="auto"/>
              <w:bottom w:val="single" w:sz="4" w:space="0" w:color="auto"/>
              <w:right w:val="single" w:sz="4" w:space="0" w:color="auto"/>
            </w:tcBorders>
            <w:vAlign w:val="center"/>
          </w:tcPr>
          <w:p w14:paraId="2D9CE59A" w14:textId="4C7D5C7A" w:rsidR="002B4DC0" w:rsidRPr="00432886" w:rsidRDefault="003D48DE" w:rsidP="00310C1E">
            <w:pPr>
              <w:ind w:firstLineChars="100" w:firstLine="160"/>
              <w:rPr>
                <w:rFonts w:asciiTheme="minorEastAsia" w:eastAsiaTheme="minorEastAsia" w:hAnsiTheme="minorEastAsia"/>
              </w:rPr>
            </w:pPr>
            <w:r w:rsidRPr="00432886">
              <w:rPr>
                <w:rFonts w:asciiTheme="minorEastAsia" w:eastAsiaTheme="minorEastAsia" w:hAnsiTheme="minorEastAsia" w:hint="eastAsia"/>
              </w:rPr>
              <w:t>限度時間を超えて労働させる労働者に対する健康及び</w:t>
            </w:r>
          </w:p>
          <w:p w14:paraId="47A68FB3" w14:textId="6F626A82" w:rsidR="003D48DE" w:rsidRPr="00432886" w:rsidRDefault="003D48DE" w:rsidP="00310C1E">
            <w:pPr>
              <w:ind w:leftChars="100" w:left="160"/>
              <w:rPr>
                <w:rFonts w:asciiTheme="minorEastAsia" w:eastAsiaTheme="minorEastAsia" w:hAnsiTheme="minorEastAsia"/>
              </w:rPr>
            </w:pPr>
            <w:r w:rsidRPr="00432886">
              <w:rPr>
                <w:rFonts w:asciiTheme="minorEastAsia" w:eastAsiaTheme="minorEastAsia" w:hAnsiTheme="minorEastAsia"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5BE39214" w14:textId="77777777" w:rsidR="003D48DE" w:rsidRPr="00432886" w:rsidRDefault="003D48DE" w:rsidP="00310C1E">
            <w:pPr>
              <w:rPr>
                <w:rFonts w:asciiTheme="minorEastAsia" w:eastAsiaTheme="minorEastAsia" w:hAnsiTheme="minorEastAsia"/>
                <w:sz w:val="14"/>
              </w:rPr>
            </w:pPr>
            <w:r w:rsidRPr="00432886">
              <w:rPr>
                <w:rFonts w:asciiTheme="minorEastAsia" w:eastAsiaTheme="minorEastAsia" w:hAnsiTheme="minorEastAsia" w:hint="eastAsia"/>
                <w:sz w:val="14"/>
              </w:rPr>
              <w:t>（該当する番号）</w:t>
            </w:r>
          </w:p>
          <w:p w14:paraId="6299DC4B" w14:textId="2248A5DE" w:rsidR="003D48DE" w:rsidRPr="00432886" w:rsidRDefault="003D48DE" w:rsidP="00310C1E">
            <w:pPr>
              <w:rPr>
                <w:rFonts w:asciiTheme="minorEastAsia" w:eastAsiaTheme="minorEastAsia" w:hAnsiTheme="minorEastAsia"/>
                <w:sz w:val="12"/>
              </w:rPr>
            </w:pPr>
          </w:p>
          <w:p w14:paraId="43A525A1" w14:textId="2AAB3476" w:rsidR="003D48DE" w:rsidRPr="00432886" w:rsidRDefault="00EE5069" w:rsidP="00310C1E">
            <w:pPr>
              <w:rPr>
                <w:rFonts w:asciiTheme="minorEastAsia" w:eastAsiaTheme="minorEastAsia" w:hAnsiTheme="minorEastAsia"/>
                <w:sz w:val="12"/>
              </w:rPr>
            </w:pPr>
            <w:r w:rsidRPr="00432886">
              <w:rPr>
                <w:rFonts w:asciiTheme="minorEastAsia" w:eastAsiaTheme="minorEastAsia" w:hAnsiTheme="minorEastAsia" w:cs="Cambria Math" w:hint="eastAsia"/>
                <w:color w:val="27251E"/>
              </w:rPr>
              <w:t>①</w:t>
            </w:r>
            <w:r w:rsidRPr="00432886">
              <w:rPr>
                <w:rFonts w:asciiTheme="minorEastAsia" w:eastAsiaTheme="minorEastAsia" w:hAnsiTheme="minorEastAsia" w:hint="eastAsia"/>
                <w:color w:val="27251E"/>
              </w:rPr>
              <w:t>、</w:t>
            </w:r>
            <w:r w:rsidRPr="00432886">
              <w:rPr>
                <w:rFonts w:asciiTheme="minorEastAsia" w:eastAsiaTheme="minorEastAsia" w:hAnsiTheme="minorEastAsia" w:cs="Cambria Math" w:hint="eastAsia"/>
                <w:color w:val="27251E"/>
              </w:rPr>
              <w:t>③</w:t>
            </w:r>
            <w:r w:rsidRPr="00432886">
              <w:rPr>
                <w:rFonts w:asciiTheme="minorEastAsia" w:eastAsiaTheme="minorEastAsia" w:hAnsiTheme="minorEastAsia" w:hint="eastAsia"/>
                <w:color w:val="27251E"/>
              </w:rPr>
              <w:t>、</w:t>
            </w:r>
            <w:r w:rsidRPr="00432886">
              <w:rPr>
                <w:rFonts w:asciiTheme="minorEastAsia" w:eastAsiaTheme="minorEastAsia" w:hAnsiTheme="minorEastAsia" w:cs="Cambria Math" w:hint="eastAsia"/>
                <w:color w:val="27251E"/>
              </w:rPr>
              <w:t>④</w:t>
            </w:r>
            <w:r w:rsidRPr="00432886">
              <w:rPr>
                <w:rFonts w:asciiTheme="minorEastAsia" w:eastAsiaTheme="minorEastAsia" w:hAnsiTheme="minorEastAsia" w:hint="eastAsia"/>
                <w:color w:val="27251E"/>
              </w:rPr>
              <w:t>、</w:t>
            </w:r>
            <w:r w:rsidRPr="00432886">
              <w:rPr>
                <w:rFonts w:asciiTheme="minorEastAsia" w:eastAsiaTheme="minorEastAsia" w:hAnsiTheme="minorEastAsia" w:cs="Cambria Math" w:hint="eastAsia"/>
                <w:color w:val="27251E"/>
              </w:rPr>
              <w:t>⑦</w:t>
            </w:r>
          </w:p>
        </w:tc>
        <w:tc>
          <w:tcPr>
            <w:tcW w:w="10490" w:type="dxa"/>
            <w:tcBorders>
              <w:top w:val="dotted" w:sz="4" w:space="0" w:color="auto"/>
              <w:left w:val="single" w:sz="4" w:space="0" w:color="auto"/>
              <w:bottom w:val="single" w:sz="4" w:space="0" w:color="auto"/>
              <w:right w:val="single" w:sz="4" w:space="0" w:color="auto"/>
            </w:tcBorders>
          </w:tcPr>
          <w:p w14:paraId="31A1590C" w14:textId="77777777" w:rsidR="003D48DE" w:rsidRPr="00432886" w:rsidRDefault="003D48DE" w:rsidP="00310C1E">
            <w:pPr>
              <w:rPr>
                <w:rFonts w:asciiTheme="minorEastAsia" w:eastAsiaTheme="minorEastAsia" w:hAnsiTheme="minorEastAsia"/>
                <w:sz w:val="14"/>
              </w:rPr>
            </w:pPr>
            <w:r w:rsidRPr="00432886">
              <w:rPr>
                <w:rFonts w:asciiTheme="minorEastAsia" w:eastAsiaTheme="minorEastAsia" w:hAnsiTheme="minorEastAsia" w:hint="eastAsia"/>
                <w:sz w:val="14"/>
              </w:rPr>
              <w:t>（具体的内容）</w:t>
            </w:r>
          </w:p>
          <w:p w14:paraId="165DE882" w14:textId="699697E9" w:rsidR="003D48DE" w:rsidRPr="00432886" w:rsidRDefault="00EE5069" w:rsidP="00EE5069">
            <w:pPr>
              <w:rPr>
                <w:rFonts w:asciiTheme="minorEastAsia" w:eastAsiaTheme="minorEastAsia" w:hAnsiTheme="minorEastAsia"/>
              </w:rPr>
            </w:pPr>
            <w:r w:rsidRPr="00432886">
              <w:rPr>
                <w:rFonts w:asciiTheme="minorEastAsia" w:eastAsiaTheme="minorEastAsia" w:hAnsiTheme="minorEastAsia" w:hint="eastAsia"/>
              </w:rPr>
              <w:t>・面接指導の結果に基づき、健康確保のために必要な就業上の適切な措置を講ずる、・勤務間インターバルの確保その他の追加的健康確保措置を講ずる・</w:t>
            </w:r>
            <w:r w:rsidRPr="00432886">
              <w:rPr>
                <w:rFonts w:asciiTheme="minorEastAsia" w:eastAsiaTheme="minorEastAsia" w:hAnsiTheme="minorEastAsia"/>
              </w:rPr>
              <w:t>1箇月155時間を超えることが見込まれる場合には、労働時間短縮のための具体的な措置を講ずる</w:t>
            </w:r>
          </w:p>
        </w:tc>
      </w:tr>
      <w:tr w:rsidR="007847BB" w:rsidRPr="00432886" w14:paraId="68F411C4" w14:textId="77777777" w:rsidTr="00310C1E">
        <w:trPr>
          <w:trHeight w:val="629"/>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63B319DD" w14:textId="539643B2" w:rsidR="007847BB" w:rsidRPr="00432886" w:rsidRDefault="007847BB" w:rsidP="00956DBA">
            <w:pPr>
              <w:ind w:leftChars="88" w:left="141" w:rightChars="85" w:right="136" w:firstLineChars="100" w:firstLine="160"/>
              <w:rPr>
                <w:rFonts w:asciiTheme="minorEastAsia" w:eastAsiaTheme="minorEastAsia" w:hAnsiTheme="minorEastAsia"/>
                <w:color w:val="FF0000"/>
                <w:bdr w:val="single" w:sz="4" w:space="0" w:color="auto" w:frame="1"/>
              </w:rPr>
            </w:pPr>
            <w:r w:rsidRPr="00432886">
              <w:rPr>
                <w:rFonts w:asciiTheme="minorEastAsia" w:eastAsiaTheme="minorEastAsia" w:hAnsiTheme="minorEastAsia" w:hint="eastAsia"/>
              </w:rPr>
              <w:t>上記で定める時間数にかかわらず、時間外労働及び休日労働を合算した時間数は、１箇月について</w:t>
            </w:r>
            <w:r w:rsidRPr="00432886">
              <w:rPr>
                <w:rFonts w:asciiTheme="minorEastAsia" w:eastAsiaTheme="minorEastAsia" w:hAnsiTheme="minorEastAsia"/>
              </w:rPr>
              <w:t>100時間未満でなければならず、かつ２箇月から６箇月までを平均して80時間を超過しないこと（</w:t>
            </w:r>
            <w:r w:rsidR="0047154E" w:rsidRPr="00432886">
              <w:rPr>
                <w:rFonts w:asciiTheme="minorEastAsia" w:eastAsiaTheme="minorEastAsia" w:hAnsiTheme="minorEastAsia" w:hint="eastAsia"/>
              </w:rPr>
              <w:t>医業に従事する</w:t>
            </w:r>
            <w:r w:rsidRPr="00432886">
              <w:rPr>
                <w:rFonts w:asciiTheme="minorEastAsia" w:eastAsiaTheme="minorEastAsia" w:hAnsiTheme="minorEastAsia" w:hint="eastAsia"/>
              </w:rPr>
              <w:t>医師は除く</w:t>
            </w:r>
            <w:r w:rsidR="00F0596F" w:rsidRPr="00432886">
              <w:rPr>
                <w:rFonts w:asciiTheme="minorEastAsia" w:eastAsiaTheme="minorEastAsia" w:hAnsiTheme="minorEastAsia" w:hint="eastAsia"/>
              </w:rPr>
              <w:t>。</w:t>
            </w:r>
            <w:r w:rsidRPr="00432886">
              <w:rPr>
                <w:rFonts w:asciiTheme="minorEastAsia" w:eastAsiaTheme="minorEastAsia" w:hAnsiTheme="minorEastAsia" w:hint="eastAsia"/>
              </w:rPr>
              <w:t>）。</w:t>
            </w:r>
            <w:r w:rsidR="00AD6588" w:rsidRPr="00432886">
              <w:rPr>
                <w:rFonts w:asciiTheme="minorEastAsia" w:eastAsiaTheme="minorEastAsia" w:hAnsiTheme="minorEastAsia" w:hint="eastAsia"/>
              </w:rPr>
              <w:t xml:space="preserve">　　　　　　　　　　　　　　　　　　　　　　　　　　　　　　　　　　　　　　　　　　　　　　　　　　　　　　　　　　　　　　　　　　</w:t>
            </w:r>
            <w:r w:rsidR="00956DBA" w:rsidRPr="00432886">
              <w:rPr>
                <w:rFonts w:asciiTheme="minorEastAsia" w:eastAsiaTheme="minorEastAsia" w:hAnsiTheme="minorEastAsia"/>
                <w:sz w:val="14"/>
              </w:rPr>
              <w:tab/>
            </w:r>
            <w:r w:rsidR="00956DBA" w:rsidRPr="00432886">
              <w:rPr>
                <w:rFonts w:asciiTheme="minorEastAsia" w:eastAsiaTheme="minorEastAsia" w:hAnsiTheme="minorEastAsia"/>
                <w:sz w:val="14"/>
              </w:rPr>
              <w:tab/>
            </w:r>
            <w:r w:rsidR="00AD6588" w:rsidRPr="00432886">
              <w:rPr>
                <w:rFonts w:asciiTheme="minorEastAsia" w:eastAsiaTheme="minorEastAsia" w:hAnsiTheme="minorEastAsia" w:hint="eastAsia"/>
              </w:rPr>
              <w:t xml:space="preserve">　　</w:t>
            </w:r>
            <w:r w:rsidR="00CD4E43" w:rsidRPr="00432886">
              <w:rPr>
                <w:rFonts w:asciiTheme="minorEastAsia" w:eastAsiaTheme="minorEastAsia" w:hAnsiTheme="minorEastAsia"/>
              </w:rPr>
              <w:t xml:space="preserve"> </w:t>
            </w:r>
            <w:r w:rsidR="00CD4E43" w:rsidRPr="00432886">
              <w:rPr>
                <w:rFonts w:asciiTheme="minorEastAsia" w:eastAsiaTheme="minorEastAsia" w:hAnsiTheme="minorEastAsia"/>
                <w:sz w:val="18"/>
                <w:szCs w:val="16"/>
              </w:rPr>
              <w:t xml:space="preserve"> </w:t>
            </w:r>
            <w:sdt>
              <w:sdtPr>
                <w:rPr>
                  <w:rFonts w:asciiTheme="minorEastAsia" w:eastAsiaTheme="minorEastAsia" w:hAnsiTheme="minorEastAsia" w:hint="eastAsia"/>
                  <w:sz w:val="22"/>
                  <w:szCs w:val="22"/>
                </w:rPr>
                <w:id w:val="1037082586"/>
                <w14:checkbox>
                  <w14:checked w14:val="1"/>
                  <w14:checkedState w14:val="2611" w14:font="メイリオ"/>
                  <w14:uncheckedState w14:val="2610" w14:font="ＭＳ ゴシック"/>
                </w14:checkbox>
              </w:sdtPr>
              <w:sdtContent>
                <w:r w:rsidR="00EE5069" w:rsidRPr="00432886">
                  <w:rPr>
                    <w:rFonts w:asciiTheme="minorEastAsia" w:eastAsiaTheme="minorEastAsia" w:hAnsiTheme="minorEastAsia"/>
                    <w:sz w:val="22"/>
                    <w:szCs w:val="22"/>
                  </w:rPr>
                  <w:t>☑</w:t>
                </w:r>
              </w:sdtContent>
            </w:sdt>
            <w:r w:rsidR="006979A3" w:rsidRPr="00432886">
              <w:rPr>
                <w:rFonts w:asciiTheme="minorEastAsia" w:eastAsiaTheme="minorEastAsia" w:hAnsiTheme="minorEastAsia" w:hint="eastAsia"/>
              </w:rPr>
              <w:t>（チェックボックスに要チェック）</w:t>
            </w:r>
          </w:p>
        </w:tc>
      </w:tr>
      <w:tr w:rsidR="007847BB" w:rsidRPr="00432886" w14:paraId="0A293194" w14:textId="77777777" w:rsidTr="00BA5E24">
        <w:trPr>
          <w:trHeight w:val="258"/>
        </w:trPr>
        <w:tc>
          <w:tcPr>
            <w:tcW w:w="16155" w:type="dxa"/>
            <w:gridSpan w:val="4"/>
            <w:tcBorders>
              <w:top w:val="single" w:sz="4" w:space="0" w:color="auto"/>
              <w:bottom w:val="single" w:sz="4" w:space="0" w:color="auto"/>
            </w:tcBorders>
            <w:vAlign w:val="center"/>
          </w:tcPr>
          <w:p w14:paraId="7B4B131D" w14:textId="6C919859" w:rsidR="007847BB" w:rsidRPr="00432886" w:rsidRDefault="007847BB" w:rsidP="0047154E">
            <w:pPr>
              <w:ind w:firstLineChars="100" w:firstLine="160"/>
              <w:rPr>
                <w:rFonts w:asciiTheme="minorEastAsia" w:eastAsiaTheme="minorEastAsia" w:hAnsiTheme="minorEastAsia"/>
                <w:color w:val="FF0000"/>
              </w:rPr>
            </w:pPr>
            <w:r w:rsidRPr="00432886">
              <w:rPr>
                <w:rFonts w:asciiTheme="minorEastAsia" w:eastAsiaTheme="minorEastAsia" w:hAnsiTheme="minorEastAsia" w:hint="eastAsia"/>
              </w:rPr>
              <w:t>【</w:t>
            </w:r>
            <w:r w:rsidR="0047154E" w:rsidRPr="00432886">
              <w:rPr>
                <w:rFonts w:asciiTheme="minorEastAsia" w:eastAsiaTheme="minorEastAsia" w:hAnsiTheme="minorEastAsia" w:hint="eastAsia"/>
              </w:rPr>
              <w:t>医業に従事する</w:t>
            </w:r>
            <w:r w:rsidRPr="00432886">
              <w:rPr>
                <w:rFonts w:asciiTheme="minorEastAsia" w:eastAsiaTheme="minorEastAsia" w:hAnsiTheme="minorEastAsia" w:hint="eastAsia"/>
              </w:rPr>
              <w:t>医師】</w:t>
            </w:r>
          </w:p>
        </w:tc>
      </w:tr>
      <w:tr w:rsidR="007847BB" w:rsidRPr="00432886" w14:paraId="6686323E" w14:textId="77777777" w:rsidTr="00310C1E">
        <w:trPr>
          <w:trHeight w:val="629"/>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4832743" w14:textId="1918AD82" w:rsidR="007847BB" w:rsidRPr="00432886" w:rsidRDefault="007847BB" w:rsidP="00956DBA">
            <w:pPr>
              <w:ind w:leftChars="88" w:left="141" w:rightChars="85" w:right="136" w:firstLine="1"/>
              <w:jc w:val="left"/>
              <w:rPr>
                <w:rFonts w:asciiTheme="minorEastAsia" w:eastAsiaTheme="minorEastAsia" w:hAnsiTheme="minorEastAsia"/>
                <w:szCs w:val="16"/>
              </w:rPr>
            </w:pPr>
            <w:r w:rsidRPr="00432886">
              <w:rPr>
                <w:rFonts w:asciiTheme="minorEastAsia" w:eastAsiaTheme="minorEastAsia" w:hAnsiTheme="minorEastAsia" w:hint="eastAsia"/>
                <w:szCs w:val="16"/>
              </w:rPr>
              <w:t xml:space="preserve">　</w:t>
            </w:r>
            <w:r w:rsidRPr="00432886">
              <w:rPr>
                <w:rFonts w:asciiTheme="minorEastAsia" w:eastAsiaTheme="minorEastAsia" w:hAnsiTheme="minorEastAsia"/>
                <w:szCs w:val="16"/>
              </w:rPr>
              <w:t>上記</w:t>
            </w:r>
            <w:r w:rsidRPr="00432886">
              <w:rPr>
                <w:rFonts w:asciiTheme="minorEastAsia" w:eastAsiaTheme="minorEastAsia" w:hAnsiTheme="minorEastAsia" w:hint="eastAsia"/>
                <w:szCs w:val="16"/>
              </w:rPr>
              <w:t>で定める時間数にかかわらず、時間外労働及び休日労働を合算した時間数は、１箇月について</w:t>
            </w:r>
            <w:r w:rsidRPr="00432886">
              <w:rPr>
                <w:rFonts w:asciiTheme="minorEastAsia" w:eastAsiaTheme="minorEastAsia" w:hAnsiTheme="minorEastAsia"/>
                <w:szCs w:val="16"/>
              </w:rPr>
              <w:t>100時間未満でなければならず、かつ１年について960時間（</w:t>
            </w:r>
            <w:r w:rsidR="0066570F" w:rsidRPr="00432886">
              <w:rPr>
                <w:rFonts w:asciiTheme="minorEastAsia" w:eastAsiaTheme="minorEastAsia" w:hAnsiTheme="minorEastAsia" w:hint="eastAsia"/>
                <w:szCs w:val="16"/>
              </w:rPr>
              <w:t>Ｂ</w:t>
            </w:r>
            <w:r w:rsidR="0047154E" w:rsidRPr="00432886">
              <w:rPr>
                <w:rFonts w:asciiTheme="minorEastAsia" w:eastAsiaTheme="minorEastAsia" w:hAnsiTheme="minorEastAsia" w:hint="eastAsia"/>
                <w:szCs w:val="16"/>
              </w:rPr>
              <w:t>水準医療機関若しくは</w:t>
            </w:r>
            <w:r w:rsidR="0066570F" w:rsidRPr="00432886">
              <w:rPr>
                <w:rFonts w:asciiTheme="minorEastAsia" w:eastAsiaTheme="minorEastAsia" w:hAnsiTheme="minorEastAsia" w:hint="eastAsia"/>
                <w:szCs w:val="16"/>
              </w:rPr>
              <w:t>Ｃ</w:t>
            </w:r>
            <w:r w:rsidR="0047154E" w:rsidRPr="00432886">
              <w:rPr>
                <w:rFonts w:asciiTheme="minorEastAsia" w:eastAsiaTheme="minorEastAsia" w:hAnsiTheme="minorEastAsia" w:hint="eastAsia"/>
                <w:szCs w:val="16"/>
              </w:rPr>
              <w:t>水準</w:t>
            </w:r>
            <w:r w:rsidRPr="00432886">
              <w:rPr>
                <w:rFonts w:asciiTheme="minorEastAsia" w:eastAsiaTheme="minorEastAsia" w:hAnsiTheme="minorEastAsia" w:hint="eastAsia"/>
                <w:szCs w:val="16"/>
              </w:rPr>
              <w:t>医療機関において当該指定に係る業務に従事する医師又は</w:t>
            </w:r>
            <w:r w:rsidR="0047154E" w:rsidRPr="00432886">
              <w:rPr>
                <w:rFonts w:asciiTheme="minorEastAsia" w:eastAsiaTheme="minorEastAsia" w:hAnsiTheme="minorEastAsia" w:hint="eastAsia"/>
                <w:szCs w:val="16"/>
              </w:rPr>
              <w:t>連携</w:t>
            </w:r>
            <w:r w:rsidR="0066570F" w:rsidRPr="00432886">
              <w:rPr>
                <w:rFonts w:asciiTheme="minorEastAsia" w:eastAsiaTheme="minorEastAsia" w:hAnsiTheme="minorEastAsia" w:hint="eastAsia"/>
                <w:szCs w:val="16"/>
              </w:rPr>
              <w:t>Ｂ</w:t>
            </w:r>
            <w:r w:rsidR="0047154E" w:rsidRPr="00432886">
              <w:rPr>
                <w:rFonts w:asciiTheme="minorEastAsia" w:eastAsiaTheme="minorEastAsia" w:hAnsiTheme="minorEastAsia" w:hint="eastAsia"/>
                <w:szCs w:val="16"/>
              </w:rPr>
              <w:t>水準</w:t>
            </w:r>
            <w:r w:rsidRPr="00432886">
              <w:rPr>
                <w:rFonts w:asciiTheme="minorEastAsia" w:eastAsiaTheme="minorEastAsia" w:hAnsiTheme="minorEastAsia" w:hint="eastAsia"/>
                <w:szCs w:val="16"/>
              </w:rPr>
              <w:t>医療機関</w:t>
            </w:r>
            <w:r w:rsidR="008B1216" w:rsidRPr="00432886">
              <w:rPr>
                <w:rFonts w:asciiTheme="minorEastAsia" w:eastAsiaTheme="minorEastAsia" w:hAnsiTheme="minorEastAsia" w:hint="eastAsia"/>
                <w:szCs w:val="16"/>
              </w:rPr>
              <w:t>から</w:t>
            </w:r>
            <w:r w:rsidRPr="00432886">
              <w:rPr>
                <w:rFonts w:asciiTheme="minorEastAsia" w:eastAsiaTheme="minorEastAsia" w:hAnsiTheme="minorEastAsia" w:hint="eastAsia"/>
                <w:szCs w:val="16"/>
              </w:rPr>
              <w:t>他の病院</w:t>
            </w:r>
            <w:r w:rsidR="00702C9B" w:rsidRPr="00432886">
              <w:rPr>
                <w:rFonts w:asciiTheme="minorEastAsia" w:eastAsiaTheme="minorEastAsia" w:hAnsiTheme="minorEastAsia" w:hint="eastAsia"/>
                <w:szCs w:val="16"/>
              </w:rPr>
              <w:t>若しくは</w:t>
            </w:r>
            <w:r w:rsidRPr="00432886">
              <w:rPr>
                <w:rFonts w:asciiTheme="minorEastAsia" w:eastAsiaTheme="minorEastAsia" w:hAnsiTheme="minorEastAsia" w:hint="eastAsia"/>
                <w:szCs w:val="16"/>
              </w:rPr>
              <w:t>診療所に派遣される医師</w:t>
            </w:r>
            <w:r w:rsidR="00E331AA" w:rsidRPr="00432886">
              <w:rPr>
                <w:rFonts w:asciiTheme="minorEastAsia" w:eastAsiaTheme="minorEastAsia" w:hAnsiTheme="minorEastAsia" w:hint="eastAsia"/>
                <w:szCs w:val="16"/>
              </w:rPr>
              <w:t>（当該指定に係る派遣に係るものに限る。）</w:t>
            </w:r>
            <w:r w:rsidRPr="00432886">
              <w:rPr>
                <w:rFonts w:asciiTheme="minorEastAsia" w:eastAsiaTheme="minorEastAsia" w:hAnsiTheme="minorEastAsia" w:hint="eastAsia"/>
                <w:szCs w:val="16"/>
              </w:rPr>
              <w:t>については</w:t>
            </w:r>
            <w:r w:rsidRPr="00432886">
              <w:rPr>
                <w:rFonts w:asciiTheme="minorEastAsia" w:eastAsiaTheme="minorEastAsia" w:hAnsiTheme="minorEastAsia"/>
                <w:szCs w:val="16"/>
              </w:rPr>
              <w:t>1,860時間）以下でなければならないこと（ただし、１箇月について100時間以上となる</w:t>
            </w:r>
            <w:r w:rsidR="00D06CBC" w:rsidRPr="00432886">
              <w:rPr>
                <w:rFonts w:asciiTheme="minorEastAsia" w:eastAsiaTheme="minorEastAsia" w:hAnsiTheme="minorEastAsia" w:hint="eastAsia"/>
                <w:szCs w:val="16"/>
              </w:rPr>
              <w:t>ことが見込まれる</w:t>
            </w:r>
            <w:r w:rsidRPr="00432886">
              <w:rPr>
                <w:rFonts w:asciiTheme="minorEastAsia" w:eastAsiaTheme="minorEastAsia" w:hAnsiTheme="minorEastAsia" w:hint="eastAsia"/>
                <w:szCs w:val="16"/>
              </w:rPr>
              <w:t>医師について、面接指導</w:t>
            </w:r>
            <w:r w:rsidR="00D350E1" w:rsidRPr="00432886">
              <w:rPr>
                <w:rFonts w:asciiTheme="minorEastAsia" w:eastAsiaTheme="minorEastAsia" w:hAnsiTheme="minorEastAsia" w:hint="eastAsia"/>
                <w:szCs w:val="16"/>
              </w:rPr>
              <w:t>を実施し、</w:t>
            </w:r>
            <w:r w:rsidR="006203AA" w:rsidRPr="00432886">
              <w:rPr>
                <w:rFonts w:asciiTheme="minorEastAsia" w:eastAsiaTheme="minorEastAsia" w:hAnsiTheme="minorEastAsia" w:hint="eastAsia"/>
                <w:szCs w:val="16"/>
              </w:rPr>
              <w:t>健康確保のために</w:t>
            </w:r>
            <w:r w:rsidR="00F0596F" w:rsidRPr="00432886">
              <w:rPr>
                <w:rFonts w:asciiTheme="minorEastAsia" w:eastAsiaTheme="minorEastAsia" w:hAnsiTheme="minorEastAsia" w:hint="eastAsia"/>
                <w:szCs w:val="16"/>
              </w:rPr>
              <w:t>必要な就業上</w:t>
            </w:r>
            <w:r w:rsidRPr="00432886">
              <w:rPr>
                <w:rFonts w:asciiTheme="minorEastAsia" w:eastAsiaTheme="minorEastAsia" w:hAnsiTheme="minorEastAsia" w:hint="eastAsia"/>
                <w:szCs w:val="16"/>
              </w:rPr>
              <w:t>の適切な措置を</w:t>
            </w:r>
            <w:r w:rsidR="00F0596F" w:rsidRPr="00432886">
              <w:rPr>
                <w:rFonts w:asciiTheme="minorEastAsia" w:eastAsiaTheme="minorEastAsia" w:hAnsiTheme="minorEastAsia" w:hint="eastAsia"/>
                <w:szCs w:val="16"/>
              </w:rPr>
              <w:t>講</w:t>
            </w:r>
            <w:r w:rsidR="00987001" w:rsidRPr="00432886">
              <w:rPr>
                <w:rFonts w:asciiTheme="minorEastAsia" w:eastAsiaTheme="minorEastAsia" w:hAnsiTheme="minorEastAsia" w:hint="eastAsia"/>
                <w:szCs w:val="16"/>
              </w:rPr>
              <w:t>ず</w:t>
            </w:r>
            <w:r w:rsidR="006203AA" w:rsidRPr="00432886">
              <w:rPr>
                <w:rFonts w:asciiTheme="minorEastAsia" w:eastAsiaTheme="minorEastAsia" w:hAnsiTheme="minorEastAsia" w:hint="eastAsia"/>
                <w:szCs w:val="16"/>
              </w:rPr>
              <w:t>る</w:t>
            </w:r>
            <w:r w:rsidRPr="00432886">
              <w:rPr>
                <w:rFonts w:asciiTheme="minorEastAsia" w:eastAsiaTheme="minorEastAsia" w:hAnsiTheme="minorEastAsia" w:hint="eastAsia"/>
                <w:szCs w:val="16"/>
              </w:rPr>
              <w:t>場合は、１箇月の時間外労働及び休日労働を合算した時間数が</w:t>
            </w:r>
            <w:r w:rsidRPr="00432886">
              <w:rPr>
                <w:rFonts w:asciiTheme="minorEastAsia" w:eastAsiaTheme="minorEastAsia" w:hAnsiTheme="minorEastAsia"/>
                <w:szCs w:val="16"/>
              </w:rPr>
              <w:t>100時間以上に</w:t>
            </w:r>
            <w:proofErr w:type="gramStart"/>
            <w:r w:rsidR="00DB529B" w:rsidRPr="00432886">
              <w:rPr>
                <w:rFonts w:asciiTheme="minorEastAsia" w:eastAsiaTheme="minorEastAsia" w:hAnsiTheme="minorEastAsia"/>
                <w:szCs w:val="16"/>
              </w:rPr>
              <w:t>な</w:t>
            </w:r>
            <w:r w:rsidR="00CE0781">
              <w:rPr>
                <w:rFonts w:asciiTheme="minorEastAsia" w:eastAsiaTheme="minorEastAsia" w:hAnsiTheme="minorEastAsia" w:hint="eastAsia"/>
                <w:szCs w:val="16"/>
              </w:rPr>
              <w:t>つ</w:t>
            </w:r>
            <w:r w:rsidR="00DB529B" w:rsidRPr="00432886">
              <w:rPr>
                <w:rFonts w:asciiTheme="minorEastAsia" w:eastAsiaTheme="minorEastAsia" w:hAnsiTheme="minorEastAsia"/>
                <w:szCs w:val="16"/>
              </w:rPr>
              <w:t>て</w:t>
            </w:r>
            <w:r w:rsidR="002F230D" w:rsidRPr="00432886">
              <w:rPr>
                <w:rFonts w:asciiTheme="minorEastAsia" w:eastAsiaTheme="minorEastAsia" w:hAnsiTheme="minorEastAsia" w:hint="eastAsia"/>
                <w:szCs w:val="16"/>
              </w:rPr>
              <w:t>も</w:t>
            </w:r>
            <w:proofErr w:type="gramEnd"/>
            <w:r w:rsidR="002F230D" w:rsidRPr="00432886">
              <w:rPr>
                <w:rFonts w:asciiTheme="minorEastAsia" w:eastAsiaTheme="minorEastAsia" w:hAnsiTheme="minorEastAsia" w:hint="eastAsia"/>
                <w:szCs w:val="16"/>
              </w:rPr>
              <w:t>差し支えない。）</w:t>
            </w:r>
            <w:r w:rsidR="00CB4B0F" w:rsidRPr="00432886">
              <w:rPr>
                <w:rFonts w:asciiTheme="minorEastAsia" w:eastAsiaTheme="minorEastAsia" w:hAnsiTheme="minorEastAsia" w:hint="eastAsia"/>
                <w:szCs w:val="16"/>
              </w:rPr>
              <w:t>。</w:t>
            </w:r>
            <w:r w:rsidR="002F230D" w:rsidRPr="00432886">
              <w:rPr>
                <w:rFonts w:asciiTheme="minorEastAsia" w:eastAsiaTheme="minorEastAsia" w:hAnsiTheme="minorEastAsia" w:hint="eastAsia"/>
                <w:szCs w:val="16"/>
              </w:rPr>
              <w:t xml:space="preserve">　　　　　　　　　　　　　　　　　　　　　　　　　　　　　　　　　　　　　　　　　　　　　　　　　　　　　　　　　　　　　　　　　　</w:t>
            </w:r>
            <w:r w:rsidR="00956DBA" w:rsidRPr="00432886">
              <w:rPr>
                <w:rFonts w:asciiTheme="minorEastAsia" w:eastAsiaTheme="minorEastAsia" w:hAnsiTheme="minorEastAsia"/>
                <w:sz w:val="14"/>
              </w:rPr>
              <w:tab/>
            </w:r>
            <w:r w:rsidR="00CB4B0F" w:rsidRPr="00432886">
              <w:rPr>
                <w:rFonts w:asciiTheme="minorEastAsia" w:eastAsiaTheme="minorEastAsia" w:hAnsiTheme="minorEastAsia" w:hint="eastAsia"/>
                <w:szCs w:val="16"/>
              </w:rPr>
              <w:t xml:space="preserve">　</w:t>
            </w:r>
            <w:r w:rsidR="00956DBA" w:rsidRPr="00432886">
              <w:rPr>
                <w:rFonts w:asciiTheme="minorEastAsia" w:eastAsiaTheme="minorEastAsia" w:hAnsiTheme="minorEastAsia"/>
                <w:sz w:val="14"/>
              </w:rPr>
              <w:tab/>
            </w:r>
            <w:r w:rsidR="00CB4B0F" w:rsidRPr="00432886">
              <w:rPr>
                <w:rFonts w:asciiTheme="minorEastAsia" w:eastAsiaTheme="minorEastAsia" w:hAnsiTheme="minorEastAsia" w:hint="eastAsia"/>
                <w:szCs w:val="16"/>
              </w:rPr>
              <w:t xml:space="preserve">　　</w:t>
            </w:r>
            <w:r w:rsidR="00CB4B0F" w:rsidRPr="00432886">
              <w:rPr>
                <w:rFonts w:asciiTheme="minorEastAsia" w:eastAsiaTheme="minorEastAsia" w:hAnsiTheme="minorEastAsia"/>
                <w:szCs w:val="16"/>
              </w:rPr>
              <w:t xml:space="preserve"> </w:t>
            </w:r>
            <w:r w:rsidR="002F230D" w:rsidRPr="00432886">
              <w:rPr>
                <w:rFonts w:asciiTheme="minorEastAsia" w:eastAsiaTheme="minorEastAsia" w:hAnsiTheme="minorEastAsia"/>
                <w:sz w:val="18"/>
                <w:szCs w:val="16"/>
              </w:rPr>
              <w:t xml:space="preserve"> </w:t>
            </w:r>
            <w:sdt>
              <w:sdtPr>
                <w:rPr>
                  <w:rFonts w:asciiTheme="minorEastAsia" w:eastAsiaTheme="minorEastAsia" w:hAnsiTheme="minorEastAsia" w:hint="eastAsia"/>
                  <w:sz w:val="22"/>
                  <w:szCs w:val="22"/>
                </w:rPr>
                <w:id w:val="-249431347"/>
                <w14:checkbox>
                  <w14:checked w14:val="1"/>
                  <w14:checkedState w14:val="2611" w14:font="メイリオ"/>
                  <w14:uncheckedState w14:val="2610" w14:font="ＭＳ ゴシック"/>
                </w14:checkbox>
              </w:sdtPr>
              <w:sdtContent>
                <w:r w:rsidR="00EE5069" w:rsidRPr="00432886">
                  <w:rPr>
                    <w:rFonts w:asciiTheme="minorEastAsia" w:eastAsiaTheme="minorEastAsia" w:hAnsiTheme="minorEastAsia"/>
                    <w:sz w:val="22"/>
                    <w:szCs w:val="22"/>
                  </w:rPr>
                  <w:t>☑</w:t>
                </w:r>
              </w:sdtContent>
            </w:sdt>
            <w:r w:rsidR="002F230D" w:rsidRPr="00432886">
              <w:rPr>
                <w:rFonts w:asciiTheme="minorEastAsia" w:eastAsiaTheme="minorEastAsia" w:hAnsiTheme="minorEastAsia" w:hint="eastAsia"/>
                <w:szCs w:val="16"/>
              </w:rPr>
              <w:t>（チェックボックスに要チェック）</w:t>
            </w:r>
          </w:p>
        </w:tc>
      </w:tr>
      <w:tr w:rsidR="003834C0" w:rsidRPr="00432886" w14:paraId="0ADDD001" w14:textId="77777777" w:rsidTr="0034050F">
        <w:trPr>
          <w:trHeight w:val="597"/>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33672C4" w14:textId="67FD814B" w:rsidR="003834C0" w:rsidRPr="00432886" w:rsidRDefault="003834C0" w:rsidP="00CD4E43">
            <w:pPr>
              <w:tabs>
                <w:tab w:val="left" w:pos="16018"/>
              </w:tabs>
              <w:ind w:leftChars="88" w:left="141" w:right="138" w:firstLineChars="100" w:firstLine="160"/>
              <w:rPr>
                <w:rFonts w:asciiTheme="minorEastAsia" w:eastAsiaTheme="minorEastAsia" w:hAnsiTheme="minorEastAsia"/>
              </w:rPr>
            </w:pPr>
            <w:r w:rsidRPr="00432886">
              <w:rPr>
                <w:rFonts w:asciiTheme="minorEastAsia" w:eastAsiaTheme="minorEastAsia" w:hAnsiTheme="minorEastAsia" w:hint="eastAsia"/>
              </w:rPr>
              <w:t>③</w:t>
            </w:r>
            <w:r w:rsidR="00B11DD2" w:rsidRPr="00432886">
              <w:rPr>
                <w:rFonts w:asciiTheme="minorEastAsia" w:eastAsiaTheme="minorEastAsia" w:hAnsiTheme="minorEastAsia" w:hint="eastAsia"/>
              </w:rPr>
              <w:t>－</w:t>
            </w:r>
            <w:r w:rsidRPr="00432886">
              <w:rPr>
                <w:rFonts w:asciiTheme="minorEastAsia" w:eastAsiaTheme="minorEastAsia" w:hAnsiTheme="minorEastAsia" w:hint="eastAsia"/>
              </w:rPr>
              <w:t>⑤の場合、</w:t>
            </w:r>
            <w:r w:rsidR="00537142" w:rsidRPr="00432886">
              <w:rPr>
                <w:rFonts w:asciiTheme="minorEastAsia" w:eastAsiaTheme="minorEastAsia" w:hAnsiTheme="minorEastAsia" w:hint="eastAsia"/>
              </w:rPr>
              <w:t>都道府県知事から</w:t>
            </w:r>
            <w:r w:rsidR="0066570F" w:rsidRPr="00432886">
              <w:rPr>
                <w:rFonts w:asciiTheme="minorEastAsia" w:eastAsiaTheme="minorEastAsia" w:hAnsiTheme="minorEastAsia" w:hint="eastAsia"/>
              </w:rPr>
              <w:t>Ｂ</w:t>
            </w:r>
            <w:r w:rsidR="00EE4693" w:rsidRPr="00432886">
              <w:rPr>
                <w:rFonts w:asciiTheme="minorEastAsia" w:eastAsiaTheme="minorEastAsia" w:hAnsiTheme="minorEastAsia" w:hint="eastAsia"/>
              </w:rPr>
              <w:t>水準医療機関</w:t>
            </w:r>
            <w:r w:rsidR="0066570F" w:rsidRPr="00432886">
              <w:rPr>
                <w:rFonts w:asciiTheme="minorEastAsia" w:eastAsiaTheme="minorEastAsia" w:hAnsiTheme="minorEastAsia" w:hint="eastAsia"/>
              </w:rPr>
              <w:t>、連携Ｂ水準医療機関</w:t>
            </w:r>
            <w:r w:rsidR="00EE4693" w:rsidRPr="00432886">
              <w:rPr>
                <w:rFonts w:asciiTheme="minorEastAsia" w:eastAsiaTheme="minorEastAsia" w:hAnsiTheme="minorEastAsia" w:hint="eastAsia"/>
              </w:rPr>
              <w:t>又は</w:t>
            </w:r>
            <w:r w:rsidR="0066570F" w:rsidRPr="00432886">
              <w:rPr>
                <w:rFonts w:asciiTheme="minorEastAsia" w:eastAsiaTheme="minorEastAsia" w:hAnsiTheme="minorEastAsia" w:hint="eastAsia"/>
              </w:rPr>
              <w:t>Ｃ</w:t>
            </w:r>
            <w:r w:rsidR="00EE4693" w:rsidRPr="00432886">
              <w:rPr>
                <w:rFonts w:asciiTheme="minorEastAsia" w:eastAsiaTheme="minorEastAsia" w:hAnsiTheme="minorEastAsia" w:hint="eastAsia"/>
              </w:rPr>
              <w:t>水準医療機関としての</w:t>
            </w:r>
            <w:r w:rsidRPr="00432886">
              <w:rPr>
                <w:rFonts w:asciiTheme="minorEastAsia" w:eastAsiaTheme="minorEastAsia" w:hAnsiTheme="minorEastAsia" w:hint="eastAsia"/>
              </w:rPr>
              <w:t>指定を受けていること。</w:t>
            </w:r>
            <w:r w:rsidR="002F230D" w:rsidRPr="00432886">
              <w:rPr>
                <w:rFonts w:asciiTheme="minorEastAsia" w:eastAsiaTheme="minorEastAsia" w:hAnsiTheme="minorEastAsia" w:hint="eastAsia"/>
              </w:rPr>
              <w:t xml:space="preserve">　　　　　　　　　　　　　　　</w:t>
            </w:r>
            <w:r w:rsidR="00956DBA" w:rsidRPr="00432886">
              <w:rPr>
                <w:rFonts w:asciiTheme="minorEastAsia" w:eastAsiaTheme="minorEastAsia" w:hAnsiTheme="minorEastAsia" w:hint="eastAsia"/>
              </w:rPr>
              <w:t xml:space="preserve">　　　　　　　　</w:t>
            </w:r>
            <w:r w:rsidR="00CD4E43" w:rsidRPr="00432886">
              <w:rPr>
                <w:rFonts w:asciiTheme="minorEastAsia" w:eastAsiaTheme="minorEastAsia" w:hAnsiTheme="minorEastAsia"/>
                <w:sz w:val="14"/>
              </w:rPr>
              <w:t xml:space="preserve"> </w:t>
            </w:r>
            <w:r w:rsidR="00CD4E43" w:rsidRPr="00432886">
              <w:rPr>
                <w:rFonts w:asciiTheme="minorEastAsia" w:eastAsiaTheme="minorEastAsia" w:hAnsiTheme="minorEastAsia"/>
                <w:sz w:val="18"/>
                <w:szCs w:val="16"/>
              </w:rPr>
              <w:t xml:space="preserve"> </w:t>
            </w:r>
            <w:sdt>
              <w:sdtPr>
                <w:rPr>
                  <w:rFonts w:asciiTheme="minorEastAsia" w:eastAsiaTheme="minorEastAsia" w:hAnsiTheme="minorEastAsia" w:hint="eastAsia"/>
                  <w:sz w:val="22"/>
                  <w:szCs w:val="22"/>
                </w:rPr>
                <w:id w:val="679089354"/>
                <w14:checkbox>
                  <w14:checked w14:val="1"/>
                  <w14:checkedState w14:val="2611" w14:font="メイリオ"/>
                  <w14:uncheckedState w14:val="2610" w14:font="ＭＳ ゴシック"/>
                </w14:checkbox>
              </w:sdtPr>
              <w:sdtContent>
                <w:r w:rsidR="00EE5069" w:rsidRPr="00432886">
                  <w:rPr>
                    <w:rFonts w:asciiTheme="minorEastAsia" w:eastAsiaTheme="minorEastAsia" w:hAnsiTheme="minorEastAsia"/>
                    <w:sz w:val="22"/>
                    <w:szCs w:val="22"/>
                  </w:rPr>
                  <w:t>☑</w:t>
                </w:r>
              </w:sdtContent>
            </w:sdt>
            <w:r w:rsidR="002F230D" w:rsidRPr="00432886">
              <w:rPr>
                <w:rFonts w:asciiTheme="minorEastAsia" w:eastAsiaTheme="minorEastAsia" w:hAnsiTheme="minorEastAsia" w:hint="eastAsia"/>
                <w:szCs w:val="16"/>
              </w:rPr>
              <w:t>（チェックボックスに要チェック）</w:t>
            </w:r>
          </w:p>
        </w:tc>
      </w:tr>
      <w:tr w:rsidR="00E739D4" w:rsidRPr="00432886" w14:paraId="4E6BC955" w14:textId="77777777" w:rsidTr="007C0F1F">
        <w:trPr>
          <w:trHeight w:val="597"/>
        </w:trPr>
        <w:tc>
          <w:tcPr>
            <w:tcW w:w="16155" w:type="dxa"/>
            <w:gridSpan w:val="4"/>
            <w:tcBorders>
              <w:top w:val="single" w:sz="4" w:space="0" w:color="auto"/>
              <w:left w:val="single" w:sz="4" w:space="0" w:color="auto"/>
              <w:right w:val="single" w:sz="4" w:space="0" w:color="auto"/>
            </w:tcBorders>
            <w:vAlign w:val="center"/>
          </w:tcPr>
          <w:p w14:paraId="6856363E" w14:textId="36C56E98" w:rsidR="00B20C25" w:rsidRPr="00432886" w:rsidRDefault="00637C28" w:rsidP="00BA5E24">
            <w:pPr>
              <w:ind w:leftChars="100" w:left="160" w:rightChars="86" w:right="138" w:firstLineChars="100" w:firstLine="160"/>
              <w:rPr>
                <w:rFonts w:asciiTheme="minorEastAsia" w:eastAsiaTheme="minorEastAsia" w:hAnsiTheme="minorEastAsia"/>
              </w:rPr>
            </w:pPr>
            <w:r w:rsidRPr="00432886">
              <w:rPr>
                <w:rFonts w:asciiTheme="minorEastAsia" w:eastAsiaTheme="minorEastAsia" w:hAnsiTheme="minorEastAsia" w:hint="eastAsia"/>
              </w:rPr>
              <w:t>協定で定める</w:t>
            </w:r>
            <w:r w:rsidR="0034050F" w:rsidRPr="00432886">
              <w:rPr>
                <w:rFonts w:asciiTheme="minorEastAsia" w:eastAsiaTheme="minorEastAsia" w:hAnsiTheme="minorEastAsia"/>
              </w:rPr>
              <w:t>1箇月の</w:t>
            </w:r>
            <w:r w:rsidR="0061426C" w:rsidRPr="00432886">
              <w:rPr>
                <w:rFonts w:asciiTheme="minorEastAsia" w:eastAsiaTheme="minorEastAsia" w:hAnsiTheme="minorEastAsia" w:hint="eastAsia"/>
              </w:rPr>
              <w:t>時間外</w:t>
            </w:r>
            <w:r w:rsidR="0034050F" w:rsidRPr="00432886">
              <w:rPr>
                <w:rFonts w:asciiTheme="minorEastAsia" w:eastAsiaTheme="minorEastAsia" w:hAnsiTheme="minorEastAsia" w:hint="eastAsia"/>
              </w:rPr>
              <w:t>労働及び</w:t>
            </w:r>
            <w:r w:rsidR="0061426C" w:rsidRPr="00432886">
              <w:rPr>
                <w:rFonts w:asciiTheme="minorEastAsia" w:eastAsiaTheme="minorEastAsia" w:hAnsiTheme="minorEastAsia" w:hint="eastAsia"/>
              </w:rPr>
              <w:t>休日労働</w:t>
            </w:r>
            <w:r w:rsidR="0034050F" w:rsidRPr="00432886">
              <w:rPr>
                <w:rFonts w:asciiTheme="minorEastAsia" w:eastAsiaTheme="minorEastAsia" w:hAnsiTheme="minorEastAsia" w:hint="eastAsia"/>
              </w:rPr>
              <w:t>を合算した</w:t>
            </w:r>
            <w:r w:rsidR="0061426C" w:rsidRPr="00432886">
              <w:rPr>
                <w:rFonts w:asciiTheme="minorEastAsia" w:eastAsiaTheme="minorEastAsia" w:hAnsiTheme="minorEastAsia" w:hint="eastAsia"/>
              </w:rPr>
              <w:t>時間数</w:t>
            </w:r>
            <w:r w:rsidRPr="00432886">
              <w:rPr>
                <w:rFonts w:asciiTheme="minorEastAsia" w:eastAsiaTheme="minorEastAsia" w:hAnsiTheme="minorEastAsia" w:hint="eastAsia"/>
              </w:rPr>
              <w:t>が</w:t>
            </w:r>
            <w:r w:rsidR="0061426C" w:rsidRPr="00432886">
              <w:rPr>
                <w:rFonts w:asciiTheme="minorEastAsia" w:eastAsiaTheme="minorEastAsia" w:hAnsiTheme="minorEastAsia"/>
              </w:rPr>
              <w:t>100時間以上で</w:t>
            </w:r>
            <w:r w:rsidRPr="00432886">
              <w:rPr>
                <w:rFonts w:asciiTheme="minorEastAsia" w:eastAsiaTheme="minorEastAsia" w:hAnsiTheme="minorEastAsia" w:hint="eastAsia"/>
              </w:rPr>
              <w:t>ある</w:t>
            </w:r>
            <w:r w:rsidR="0061426C" w:rsidRPr="00432886">
              <w:rPr>
                <w:rFonts w:asciiTheme="minorEastAsia" w:eastAsiaTheme="minorEastAsia" w:hAnsiTheme="minorEastAsia" w:hint="eastAsia"/>
              </w:rPr>
              <w:t>場合</w:t>
            </w:r>
            <w:r w:rsidRPr="00432886">
              <w:rPr>
                <w:rFonts w:asciiTheme="minorEastAsia" w:eastAsiaTheme="minorEastAsia" w:hAnsiTheme="minorEastAsia" w:hint="eastAsia"/>
              </w:rPr>
              <w:t>には</w:t>
            </w:r>
            <w:r w:rsidR="0061426C" w:rsidRPr="00432886">
              <w:rPr>
                <w:rFonts w:asciiTheme="minorEastAsia" w:eastAsiaTheme="minorEastAsia" w:hAnsiTheme="minorEastAsia" w:hint="eastAsia"/>
              </w:rPr>
              <w:t>、以下の措置を講ずること。</w:t>
            </w:r>
          </w:p>
        </w:tc>
      </w:tr>
      <w:tr w:rsidR="00310C1E" w:rsidRPr="00432886" w14:paraId="77767BBD" w14:textId="1CD8AB49" w:rsidTr="00BA5E24">
        <w:trPr>
          <w:trHeight w:val="597"/>
        </w:trPr>
        <w:tc>
          <w:tcPr>
            <w:tcW w:w="421" w:type="dxa"/>
            <w:vMerge w:val="restart"/>
            <w:tcBorders>
              <w:left w:val="single" w:sz="4" w:space="0" w:color="auto"/>
              <w:right w:val="single" w:sz="4" w:space="0" w:color="auto"/>
            </w:tcBorders>
            <w:vAlign w:val="center"/>
          </w:tcPr>
          <w:p w14:paraId="2E2FB66F" w14:textId="2F6E730B" w:rsidR="00310C1E" w:rsidRPr="00432886" w:rsidRDefault="00310C1E" w:rsidP="00BA5E24">
            <w:pPr>
              <w:ind w:leftChars="100" w:left="160" w:firstLineChars="697" w:firstLine="1115"/>
              <w:rPr>
                <w:rFonts w:asciiTheme="minorEastAsia" w:eastAsiaTheme="minorEastAsia" w:hAnsiTheme="minorEastAsia"/>
              </w:rPr>
            </w:pPr>
          </w:p>
        </w:tc>
        <w:tc>
          <w:tcPr>
            <w:tcW w:w="15734" w:type="dxa"/>
            <w:gridSpan w:val="3"/>
            <w:tcBorders>
              <w:top w:val="single" w:sz="4" w:space="0" w:color="auto"/>
              <w:left w:val="single" w:sz="4" w:space="0" w:color="auto"/>
              <w:bottom w:val="single" w:sz="4" w:space="0" w:color="auto"/>
              <w:right w:val="single" w:sz="4" w:space="0" w:color="auto"/>
            </w:tcBorders>
            <w:vAlign w:val="center"/>
          </w:tcPr>
          <w:p w14:paraId="3F2FCB50" w14:textId="48ACE2FA" w:rsidR="00310C1E" w:rsidRPr="00432886" w:rsidRDefault="00310C1E" w:rsidP="00956DBA">
            <w:pPr>
              <w:ind w:leftChars="91" w:left="146" w:rightChars="85" w:right="136" w:firstLineChars="100" w:firstLine="160"/>
              <w:rPr>
                <w:rFonts w:asciiTheme="minorEastAsia" w:eastAsiaTheme="minorEastAsia" w:hAnsiTheme="minorEastAsia"/>
              </w:rPr>
            </w:pPr>
            <w:r w:rsidRPr="00432886">
              <w:rPr>
                <w:rFonts w:asciiTheme="minorEastAsia" w:eastAsiaTheme="minorEastAsia" w:hAnsiTheme="minorEastAsia" w:hint="eastAsia"/>
              </w:rPr>
              <w:t>１箇月の時間外労働及び休日労働を合算した時間数が</w:t>
            </w:r>
            <w:r w:rsidRPr="00432886">
              <w:rPr>
                <w:rFonts w:asciiTheme="minorEastAsia" w:eastAsiaTheme="minorEastAsia" w:hAnsiTheme="minorEastAsia"/>
              </w:rPr>
              <w:t xml:space="preserve">100 </w:t>
            </w:r>
            <w:r w:rsidRPr="00432886">
              <w:rPr>
                <w:rFonts w:asciiTheme="minorEastAsia" w:eastAsiaTheme="minorEastAsia" w:hAnsiTheme="minorEastAsia" w:hint="eastAsia"/>
              </w:rPr>
              <w:t>時間に到達する前に</w:t>
            </w:r>
            <w:r w:rsidR="00A21859" w:rsidRPr="00432886">
              <w:rPr>
                <w:rFonts w:asciiTheme="minorEastAsia" w:eastAsiaTheme="minorEastAsia" w:hAnsiTheme="minorEastAsia" w:hint="eastAsia"/>
              </w:rPr>
              <w:t>疲労の蓄積の状況等を確認し、</w:t>
            </w:r>
            <w:r w:rsidRPr="00432886">
              <w:rPr>
                <w:rFonts w:asciiTheme="minorEastAsia" w:eastAsiaTheme="minorEastAsia" w:hAnsiTheme="minorEastAsia" w:hint="eastAsia"/>
              </w:rPr>
              <w:t>面接指導を行うこと（②で疲労の蓄積が</w:t>
            </w:r>
            <w:r w:rsidR="00A21859" w:rsidRPr="00432886">
              <w:rPr>
                <w:rFonts w:asciiTheme="minorEastAsia" w:eastAsiaTheme="minorEastAsia" w:hAnsiTheme="minorEastAsia" w:hint="eastAsia"/>
              </w:rPr>
              <w:t>認められない場合は、</w:t>
            </w:r>
            <w:r w:rsidRPr="00432886">
              <w:rPr>
                <w:rFonts w:asciiTheme="minorEastAsia" w:eastAsiaTheme="minorEastAsia" w:hAnsiTheme="minorEastAsia"/>
              </w:rPr>
              <w:t xml:space="preserve">100 </w:t>
            </w:r>
            <w:r w:rsidRPr="00432886">
              <w:rPr>
                <w:rFonts w:asciiTheme="minorEastAsia" w:eastAsiaTheme="minorEastAsia" w:hAnsiTheme="minorEastAsia" w:hint="eastAsia"/>
              </w:rPr>
              <w:t>時間以上と</w:t>
            </w:r>
            <w:proofErr w:type="gramStart"/>
            <w:r w:rsidR="00DB529B" w:rsidRPr="00432886">
              <w:rPr>
                <w:rFonts w:asciiTheme="minorEastAsia" w:eastAsiaTheme="minorEastAsia" w:hAnsiTheme="minorEastAsia" w:hint="eastAsia"/>
              </w:rPr>
              <w:t>な</w:t>
            </w:r>
            <w:r w:rsidR="00CE0781">
              <w:rPr>
                <w:rFonts w:asciiTheme="minorEastAsia" w:eastAsiaTheme="minorEastAsia" w:hAnsiTheme="minorEastAsia" w:hint="eastAsia"/>
              </w:rPr>
              <w:t>つ</w:t>
            </w:r>
            <w:r w:rsidR="00DB529B" w:rsidRPr="00432886">
              <w:rPr>
                <w:rFonts w:asciiTheme="minorEastAsia" w:eastAsiaTheme="minorEastAsia" w:hAnsiTheme="minorEastAsia" w:hint="eastAsia"/>
              </w:rPr>
              <w:t>た</w:t>
            </w:r>
            <w:proofErr w:type="gramEnd"/>
            <w:r w:rsidRPr="00432886">
              <w:rPr>
                <w:rFonts w:asciiTheme="minorEastAsia" w:eastAsiaTheme="minorEastAsia" w:hAnsiTheme="minorEastAsia" w:hint="eastAsia"/>
              </w:rPr>
              <w:t>後での面接指導でも差し支えない。）</w:t>
            </w:r>
            <w:r w:rsidR="0034050F" w:rsidRPr="00432886">
              <w:rPr>
                <w:rFonts w:asciiTheme="minorEastAsia" w:eastAsiaTheme="minorEastAsia" w:hAnsiTheme="minorEastAsia" w:hint="eastAsia"/>
              </w:rPr>
              <w:t>。</w:t>
            </w:r>
            <w:r w:rsidRPr="00432886">
              <w:rPr>
                <w:rFonts w:asciiTheme="minorEastAsia" w:eastAsiaTheme="minorEastAsia" w:hAnsiTheme="minorEastAsia" w:hint="eastAsia"/>
              </w:rPr>
              <w:t>また、面接指導を</w:t>
            </w:r>
            <w:r w:rsidR="00DB529B" w:rsidRPr="00432886">
              <w:rPr>
                <w:rFonts w:asciiTheme="minorEastAsia" w:eastAsiaTheme="minorEastAsia" w:hAnsiTheme="minorEastAsia" w:hint="eastAsia"/>
              </w:rPr>
              <w:t>行</w:t>
            </w:r>
            <w:proofErr w:type="gramStart"/>
            <w:r w:rsidR="00CE0781">
              <w:rPr>
                <w:rFonts w:asciiTheme="minorEastAsia" w:eastAsiaTheme="minorEastAsia" w:hAnsiTheme="minorEastAsia" w:hint="eastAsia"/>
              </w:rPr>
              <w:t>つ</w:t>
            </w:r>
            <w:r w:rsidR="00DB529B" w:rsidRPr="00432886">
              <w:rPr>
                <w:rFonts w:asciiTheme="minorEastAsia" w:eastAsiaTheme="minorEastAsia" w:hAnsiTheme="minorEastAsia" w:hint="eastAsia"/>
              </w:rPr>
              <w:t>た</w:t>
            </w:r>
            <w:proofErr w:type="gramEnd"/>
            <w:r w:rsidRPr="00432886">
              <w:rPr>
                <w:rFonts w:asciiTheme="minorEastAsia" w:eastAsiaTheme="minorEastAsia" w:hAnsiTheme="minorEastAsia" w:hint="eastAsia"/>
              </w:rPr>
              <w:t>医師の意見を踏まえ、労働者の健康確保のために必要な就業上の</w:t>
            </w:r>
            <w:r w:rsidR="0073214C" w:rsidRPr="00432886">
              <w:rPr>
                <w:rFonts w:asciiTheme="minorEastAsia" w:eastAsiaTheme="minorEastAsia" w:hAnsiTheme="minorEastAsia" w:hint="eastAsia"/>
              </w:rPr>
              <w:t>適切な</w:t>
            </w:r>
            <w:r w:rsidRPr="00432886">
              <w:rPr>
                <w:rFonts w:asciiTheme="minorEastAsia" w:eastAsiaTheme="minorEastAsia" w:hAnsiTheme="minorEastAsia" w:hint="eastAsia"/>
              </w:rPr>
              <w:t>措置を講ずること。</w:t>
            </w:r>
            <w:r w:rsidR="009D7556" w:rsidRPr="00432886">
              <w:rPr>
                <w:rFonts w:asciiTheme="minorEastAsia" w:eastAsiaTheme="minorEastAsia" w:hAnsiTheme="minorEastAsia" w:hint="eastAsia"/>
              </w:rPr>
              <w:t xml:space="preserve">　　</w:t>
            </w:r>
            <w:r w:rsidR="00956DBA" w:rsidRPr="00432886">
              <w:rPr>
                <w:rFonts w:asciiTheme="minorEastAsia" w:eastAsiaTheme="minorEastAsia" w:hAnsiTheme="minorEastAsia" w:hint="eastAsia"/>
              </w:rPr>
              <w:t xml:space="preserve">　　　　</w:t>
            </w:r>
            <w:r w:rsidR="00956DBA" w:rsidRPr="00432886">
              <w:rPr>
                <w:rFonts w:asciiTheme="minorEastAsia" w:eastAsiaTheme="minorEastAsia" w:hAnsiTheme="minorEastAsia"/>
                <w:sz w:val="14"/>
              </w:rPr>
              <w:tab/>
            </w:r>
            <w:r w:rsidR="00956DBA" w:rsidRPr="00432886">
              <w:rPr>
                <w:rFonts w:asciiTheme="minorEastAsia" w:eastAsiaTheme="minorEastAsia" w:hAnsiTheme="minorEastAsia"/>
                <w:sz w:val="14"/>
              </w:rPr>
              <w:tab/>
            </w:r>
            <w:r w:rsidR="00AD6588" w:rsidRPr="00432886">
              <w:rPr>
                <w:rFonts w:asciiTheme="minorEastAsia" w:eastAsiaTheme="minorEastAsia" w:hAnsiTheme="minorEastAsia" w:hint="eastAsia"/>
              </w:rPr>
              <w:t xml:space="preserve">　　</w:t>
            </w:r>
            <w:r w:rsidR="00956DBA" w:rsidRPr="00432886">
              <w:rPr>
                <w:rFonts w:asciiTheme="minorEastAsia" w:eastAsiaTheme="minorEastAsia" w:hAnsiTheme="minorEastAsia" w:hint="eastAsia"/>
              </w:rPr>
              <w:t xml:space="preserve">　　</w:t>
            </w:r>
            <w:r w:rsidR="00956DBA" w:rsidRPr="00432886">
              <w:rPr>
                <w:rFonts w:asciiTheme="minorEastAsia" w:eastAsiaTheme="minorEastAsia" w:hAnsiTheme="minorEastAsia"/>
              </w:rPr>
              <w:t xml:space="preserve"> </w:t>
            </w:r>
            <w:r w:rsidR="00CD4E43" w:rsidRPr="00432886">
              <w:rPr>
                <w:rFonts w:asciiTheme="minorEastAsia" w:eastAsiaTheme="minorEastAsia" w:hAnsiTheme="minorEastAsia"/>
                <w:sz w:val="20"/>
              </w:rPr>
              <w:t xml:space="preserve">  </w:t>
            </w:r>
            <w:sdt>
              <w:sdtPr>
                <w:rPr>
                  <w:rFonts w:asciiTheme="minorEastAsia" w:eastAsiaTheme="minorEastAsia" w:hAnsiTheme="minorEastAsia" w:hint="eastAsia"/>
                  <w:sz w:val="22"/>
                  <w:szCs w:val="22"/>
                </w:rPr>
                <w:id w:val="-950009961"/>
                <w14:checkbox>
                  <w14:checked w14:val="1"/>
                  <w14:checkedState w14:val="2611" w14:font="メイリオ"/>
                  <w14:uncheckedState w14:val="2610" w14:font="ＭＳ ゴシック"/>
                </w14:checkbox>
              </w:sdtPr>
              <w:sdtContent>
                <w:r w:rsidR="00EE5069" w:rsidRPr="00432886">
                  <w:rPr>
                    <w:rFonts w:asciiTheme="minorEastAsia" w:eastAsiaTheme="minorEastAsia" w:hAnsiTheme="minorEastAsia"/>
                    <w:sz w:val="22"/>
                    <w:szCs w:val="22"/>
                  </w:rPr>
                  <w:t>☑</w:t>
                </w:r>
              </w:sdtContent>
            </w:sdt>
            <w:r w:rsidRPr="00432886">
              <w:rPr>
                <w:rFonts w:asciiTheme="minorEastAsia" w:eastAsiaTheme="minorEastAsia" w:hAnsiTheme="minorEastAsia" w:hint="eastAsia"/>
                <w:szCs w:val="16"/>
              </w:rPr>
              <w:t>（チェックボックスに要チェック）</w:t>
            </w:r>
          </w:p>
        </w:tc>
      </w:tr>
      <w:tr w:rsidR="00310C1E" w:rsidRPr="00432886" w14:paraId="596113CD" w14:textId="4BCACAB0" w:rsidTr="00BA5E24">
        <w:trPr>
          <w:trHeight w:val="597"/>
        </w:trPr>
        <w:tc>
          <w:tcPr>
            <w:tcW w:w="421" w:type="dxa"/>
            <w:vMerge/>
            <w:tcBorders>
              <w:left w:val="single" w:sz="4" w:space="0" w:color="auto"/>
              <w:bottom w:val="single" w:sz="4" w:space="0" w:color="auto"/>
              <w:right w:val="single" w:sz="4" w:space="0" w:color="auto"/>
            </w:tcBorders>
            <w:vAlign w:val="center"/>
          </w:tcPr>
          <w:p w14:paraId="15181EC4" w14:textId="63010886" w:rsidR="00310C1E" w:rsidRPr="00432886" w:rsidRDefault="00310C1E" w:rsidP="00BA5E24">
            <w:pPr>
              <w:ind w:leftChars="100" w:left="160" w:firstLineChars="697" w:firstLine="1115"/>
              <w:rPr>
                <w:rFonts w:asciiTheme="minorEastAsia" w:eastAsiaTheme="minorEastAsia" w:hAnsiTheme="minorEastAsia"/>
              </w:rPr>
            </w:pPr>
          </w:p>
        </w:tc>
        <w:tc>
          <w:tcPr>
            <w:tcW w:w="15734" w:type="dxa"/>
            <w:gridSpan w:val="3"/>
            <w:tcBorders>
              <w:top w:val="single" w:sz="4" w:space="0" w:color="auto"/>
              <w:left w:val="single" w:sz="4" w:space="0" w:color="auto"/>
              <w:bottom w:val="single" w:sz="4" w:space="0" w:color="auto"/>
              <w:right w:val="single" w:sz="4" w:space="0" w:color="auto"/>
            </w:tcBorders>
            <w:vAlign w:val="center"/>
          </w:tcPr>
          <w:p w14:paraId="3DCEA930" w14:textId="51F4A7FE" w:rsidR="00310C1E" w:rsidRPr="00432886" w:rsidRDefault="00310C1E" w:rsidP="00CD4E43">
            <w:pPr>
              <w:ind w:leftChars="91" w:left="146" w:rightChars="85" w:right="136" w:firstLineChars="100" w:firstLine="160"/>
              <w:rPr>
                <w:rFonts w:asciiTheme="minorEastAsia" w:eastAsiaTheme="minorEastAsia" w:hAnsiTheme="minorEastAsia"/>
              </w:rPr>
            </w:pPr>
            <w:r w:rsidRPr="00432886">
              <w:rPr>
                <w:rFonts w:asciiTheme="minorEastAsia" w:eastAsiaTheme="minorEastAsia" w:hAnsiTheme="minorEastAsia" w:hint="eastAsia"/>
              </w:rPr>
              <w:t>１箇月の時間外労働及び休日労働を合算した時間数が</w:t>
            </w:r>
            <w:r w:rsidRPr="00432886">
              <w:rPr>
                <w:rFonts w:asciiTheme="minorEastAsia" w:eastAsiaTheme="minorEastAsia" w:hAnsiTheme="minorEastAsia"/>
              </w:rPr>
              <w:t>155時間を超えた場合</w:t>
            </w:r>
            <w:r w:rsidR="007C0F1F" w:rsidRPr="00432886">
              <w:rPr>
                <w:rFonts w:asciiTheme="minorEastAsia" w:eastAsiaTheme="minorEastAsia" w:hAnsiTheme="minorEastAsia" w:hint="eastAsia"/>
              </w:rPr>
              <w:t>、</w:t>
            </w:r>
            <w:r w:rsidR="00AD6588" w:rsidRPr="00432886">
              <w:rPr>
                <w:rFonts w:asciiTheme="minorEastAsia" w:eastAsiaTheme="minorEastAsia" w:hAnsiTheme="minorEastAsia" w:hint="eastAsia"/>
              </w:rPr>
              <w:t xml:space="preserve">労働時間短縮のための具体的な措置を行うこと。　　　　　　　　　　</w:t>
            </w:r>
            <w:r w:rsidR="00956DBA" w:rsidRPr="00432886">
              <w:rPr>
                <w:rFonts w:asciiTheme="minorEastAsia" w:eastAsiaTheme="minorEastAsia" w:hAnsiTheme="minorEastAsia"/>
                <w:sz w:val="14"/>
              </w:rPr>
              <w:tab/>
            </w:r>
            <w:r w:rsidR="00956DBA" w:rsidRPr="00432886">
              <w:rPr>
                <w:rFonts w:asciiTheme="minorEastAsia" w:eastAsiaTheme="minorEastAsia" w:hAnsiTheme="minorEastAsia" w:hint="eastAsia"/>
              </w:rPr>
              <w:t xml:space="preserve">　　　　</w:t>
            </w:r>
            <w:r w:rsidR="00956DBA" w:rsidRPr="00432886">
              <w:rPr>
                <w:rFonts w:asciiTheme="minorEastAsia" w:eastAsiaTheme="minorEastAsia" w:hAnsiTheme="minorEastAsia"/>
              </w:rPr>
              <w:t xml:space="preserve"> </w:t>
            </w:r>
            <w:r w:rsidR="00CD4E43" w:rsidRPr="00432886">
              <w:rPr>
                <w:rFonts w:asciiTheme="minorEastAsia" w:eastAsiaTheme="minorEastAsia" w:hAnsiTheme="minorEastAsia"/>
                <w:sz w:val="20"/>
              </w:rPr>
              <w:t xml:space="preserve"> </w:t>
            </w:r>
            <w:r w:rsidR="00AD6588" w:rsidRPr="00432886">
              <w:rPr>
                <w:rFonts w:asciiTheme="minorEastAsia" w:eastAsiaTheme="minorEastAsia" w:hAnsiTheme="minorEastAsia"/>
                <w:sz w:val="20"/>
              </w:rPr>
              <w:t xml:space="preserve"> </w:t>
            </w:r>
            <w:sdt>
              <w:sdtPr>
                <w:rPr>
                  <w:rFonts w:asciiTheme="minorEastAsia" w:eastAsiaTheme="minorEastAsia" w:hAnsiTheme="minorEastAsia" w:hint="eastAsia"/>
                  <w:sz w:val="22"/>
                  <w:szCs w:val="22"/>
                </w:rPr>
                <w:id w:val="-541980696"/>
                <w14:checkbox>
                  <w14:checked w14:val="1"/>
                  <w14:checkedState w14:val="2611" w14:font="メイリオ"/>
                  <w14:uncheckedState w14:val="2610" w14:font="ＭＳ ゴシック"/>
                </w14:checkbox>
              </w:sdtPr>
              <w:sdtContent>
                <w:r w:rsidR="00EE5069" w:rsidRPr="00432886">
                  <w:rPr>
                    <w:rFonts w:asciiTheme="minorEastAsia" w:eastAsiaTheme="minorEastAsia" w:hAnsiTheme="minorEastAsia"/>
                    <w:sz w:val="22"/>
                    <w:szCs w:val="22"/>
                  </w:rPr>
                  <w:t>☑</w:t>
                </w:r>
              </w:sdtContent>
            </w:sdt>
            <w:r w:rsidRPr="00432886">
              <w:rPr>
                <w:rFonts w:asciiTheme="minorEastAsia" w:eastAsiaTheme="minorEastAsia" w:hAnsiTheme="minorEastAsia" w:hint="eastAsia"/>
                <w:szCs w:val="16"/>
              </w:rPr>
              <w:t>（チェックボックスに要チェック）</w:t>
            </w:r>
          </w:p>
        </w:tc>
      </w:tr>
      <w:tr w:rsidR="00310C1E" w:rsidRPr="00432886" w14:paraId="66BD98FB" w14:textId="77777777" w:rsidTr="00310C1E">
        <w:trPr>
          <w:trHeight w:val="597"/>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B8CE1C1" w14:textId="1E63378D" w:rsidR="00310C1E" w:rsidRPr="00432886" w:rsidRDefault="00310C1E" w:rsidP="00CD4E43">
            <w:pPr>
              <w:ind w:leftChars="88" w:left="141" w:rightChars="88" w:right="141" w:firstLineChars="100" w:firstLine="160"/>
              <w:rPr>
                <w:rFonts w:asciiTheme="minorEastAsia" w:eastAsiaTheme="minorEastAsia" w:hAnsiTheme="minorEastAsia"/>
              </w:rPr>
            </w:pPr>
            <w:r w:rsidRPr="00432886">
              <w:rPr>
                <w:rFonts w:asciiTheme="minorEastAsia" w:eastAsiaTheme="minorEastAsia" w:hAnsiTheme="minorEastAsia" w:hint="eastAsia"/>
              </w:rPr>
              <w:t>③</w:t>
            </w:r>
            <w:r w:rsidR="002F230D" w:rsidRPr="00432886">
              <w:rPr>
                <w:rFonts w:asciiTheme="minorEastAsia" w:eastAsiaTheme="minorEastAsia" w:hAnsiTheme="minorEastAsia" w:hint="eastAsia"/>
              </w:rPr>
              <w:t>－</w:t>
            </w:r>
            <w:r w:rsidRPr="00432886">
              <w:rPr>
                <w:rFonts w:asciiTheme="minorEastAsia" w:eastAsiaTheme="minorEastAsia" w:hAnsiTheme="minorEastAsia" w:hint="eastAsia"/>
              </w:rPr>
              <w:t>⑤の場合、１年の時間外労働及び休日労働を合算した時間数が</w:t>
            </w:r>
            <w:r w:rsidRPr="00432886">
              <w:rPr>
                <w:rFonts w:asciiTheme="minorEastAsia" w:eastAsiaTheme="minorEastAsia" w:hAnsiTheme="minorEastAsia"/>
              </w:rPr>
              <w:t>960時間を超えることが見込まれる者に対して</w:t>
            </w:r>
            <w:r w:rsidR="00650478" w:rsidRPr="00432886">
              <w:rPr>
                <w:rFonts w:asciiTheme="minorEastAsia" w:eastAsiaTheme="minorEastAsia" w:hAnsiTheme="minorEastAsia" w:hint="eastAsia"/>
              </w:rPr>
              <w:t>、</w:t>
            </w:r>
            <w:r w:rsidR="00EE4693" w:rsidRPr="00432886">
              <w:rPr>
                <w:rFonts w:asciiTheme="minorEastAsia" w:eastAsiaTheme="minorEastAsia" w:hAnsiTheme="minorEastAsia" w:hint="eastAsia"/>
              </w:rPr>
              <w:t>勤務間インターバルの確保等により</w:t>
            </w:r>
            <w:r w:rsidR="002F230D" w:rsidRPr="00432886">
              <w:rPr>
                <w:rFonts w:asciiTheme="minorEastAsia" w:eastAsiaTheme="minorEastAsia" w:hAnsiTheme="minorEastAsia" w:hint="eastAsia"/>
              </w:rPr>
              <w:t>休息時間を確保すること</w:t>
            </w:r>
            <w:r w:rsidR="00CB4B0F" w:rsidRPr="00432886">
              <w:rPr>
                <w:rFonts w:asciiTheme="minorEastAsia" w:eastAsiaTheme="minorEastAsia" w:hAnsiTheme="minorEastAsia" w:hint="eastAsia"/>
              </w:rPr>
              <w:t>。</w:t>
            </w:r>
            <w:sdt>
              <w:sdtPr>
                <w:rPr>
                  <w:rFonts w:asciiTheme="minorEastAsia" w:eastAsiaTheme="minorEastAsia" w:hAnsiTheme="minorEastAsia" w:hint="eastAsia"/>
                  <w:sz w:val="22"/>
                  <w:szCs w:val="22"/>
                </w:rPr>
                <w:id w:val="-1070726530"/>
                <w14:checkbox>
                  <w14:checked w14:val="1"/>
                  <w14:checkedState w14:val="2611" w14:font="メイリオ"/>
                  <w14:uncheckedState w14:val="2610" w14:font="ＭＳ ゴシック"/>
                </w14:checkbox>
              </w:sdtPr>
              <w:sdtContent>
                <w:r w:rsidR="00EE5069" w:rsidRPr="00432886">
                  <w:rPr>
                    <w:rFonts w:asciiTheme="minorEastAsia" w:eastAsiaTheme="minorEastAsia" w:hAnsiTheme="minorEastAsia"/>
                    <w:sz w:val="22"/>
                    <w:szCs w:val="22"/>
                  </w:rPr>
                  <w:t>☑</w:t>
                </w:r>
              </w:sdtContent>
            </w:sdt>
            <w:r w:rsidR="002F230D" w:rsidRPr="00432886">
              <w:rPr>
                <w:rFonts w:asciiTheme="minorEastAsia" w:eastAsiaTheme="minorEastAsia" w:hAnsiTheme="minorEastAsia" w:hint="eastAsia"/>
                <w:szCs w:val="16"/>
              </w:rPr>
              <w:t>（チェックボックスに要チェック）</w:t>
            </w:r>
          </w:p>
        </w:tc>
      </w:tr>
    </w:tbl>
    <w:p w14:paraId="4F5C160F" w14:textId="7895E777" w:rsidR="00545C7D" w:rsidRPr="00432886" w:rsidRDefault="007341AC" w:rsidP="000121B3">
      <w:pPr>
        <w:rPr>
          <w:rFonts w:asciiTheme="minorEastAsia" w:eastAsiaTheme="minorEastAsia" w:hAnsiTheme="minorEastAsia"/>
          <w:szCs w:val="16"/>
        </w:rPr>
      </w:pPr>
      <w:r w:rsidRPr="00432886">
        <w:rPr>
          <w:rFonts w:asciiTheme="minorEastAsia" w:eastAsiaTheme="minorEastAsia" w:hAnsiTheme="minorEastAsia" w:hint="eastAsia"/>
        </w:rPr>
        <w:t xml:space="preserve">　　　</w:t>
      </w:r>
      <w:r w:rsidR="003A43C3" w:rsidRPr="00432886">
        <w:rPr>
          <w:rFonts w:asciiTheme="minorEastAsia" w:eastAsiaTheme="minorEastAsia" w:hAnsiTheme="minorEastAsia" w:hint="eastAsia"/>
        </w:rPr>
        <w:t xml:space="preserve">　　　　　　　　　　　　　　　　　　　　　　　　　　　　　</w:t>
      </w:r>
    </w:p>
    <w:p w14:paraId="1AC71D96" w14:textId="1184310A" w:rsidR="00896231" w:rsidRPr="00432886" w:rsidRDefault="00E40543" w:rsidP="0012798C">
      <w:pPr>
        <w:spacing w:line="200" w:lineRule="exact"/>
        <w:ind w:firstLineChars="100" w:firstLine="160"/>
        <w:rPr>
          <w:rFonts w:asciiTheme="minorEastAsia" w:eastAsiaTheme="minorEastAsia" w:hAnsiTheme="minorEastAsia"/>
        </w:rPr>
      </w:pPr>
      <w:r w:rsidRPr="00432886">
        <w:rPr>
          <w:rFonts w:asciiTheme="minorEastAsia" w:eastAsiaTheme="minorEastAsia" w:hAnsiTheme="minorEastAsia" w:hint="eastAsia"/>
        </w:rPr>
        <w:t xml:space="preserve">協定の成立年月日　　　　　</w:t>
      </w:r>
      <w:r w:rsidR="00B50187" w:rsidRPr="00432886">
        <w:rPr>
          <w:rFonts w:asciiTheme="minorEastAsia" w:eastAsiaTheme="minorEastAsia" w:hAnsiTheme="minorEastAsia" w:hint="eastAsia"/>
        </w:rPr>
        <w:t>令和</w:t>
      </w:r>
      <w:r w:rsidR="00B50187" w:rsidRPr="00432886">
        <w:rPr>
          <w:rFonts w:asciiTheme="minorEastAsia" w:eastAsiaTheme="minorEastAsia" w:hAnsiTheme="minorEastAsia"/>
        </w:rPr>
        <w:t>8</w:t>
      </w:r>
      <w:r w:rsidR="00B50187" w:rsidRPr="00432886">
        <w:rPr>
          <w:rFonts w:asciiTheme="minorEastAsia" w:eastAsiaTheme="minorEastAsia" w:hAnsiTheme="minorEastAsia" w:hint="eastAsia"/>
        </w:rPr>
        <w:t>年</w:t>
      </w:r>
      <w:r w:rsidR="00D77C22" w:rsidRPr="00432886">
        <w:rPr>
          <w:rFonts w:asciiTheme="minorEastAsia" w:eastAsiaTheme="minorEastAsia" w:hAnsiTheme="minorEastAsia"/>
        </w:rPr>
        <w:t>3</w:t>
      </w:r>
      <w:r w:rsidR="00B50187" w:rsidRPr="00432886">
        <w:rPr>
          <w:rFonts w:asciiTheme="minorEastAsia" w:eastAsiaTheme="minorEastAsia" w:hAnsiTheme="minorEastAsia" w:hint="eastAsia"/>
        </w:rPr>
        <w:t>月</w:t>
      </w:r>
      <w:r w:rsidR="00B50187" w:rsidRPr="00432886">
        <w:rPr>
          <w:rFonts w:asciiTheme="minorEastAsia" w:eastAsiaTheme="minorEastAsia" w:hAnsiTheme="minorEastAsia"/>
        </w:rPr>
        <w:t>1</w:t>
      </w:r>
      <w:r w:rsidR="00D77C22" w:rsidRPr="00432886">
        <w:rPr>
          <w:rFonts w:asciiTheme="minorEastAsia" w:eastAsiaTheme="minorEastAsia" w:hAnsiTheme="minorEastAsia"/>
        </w:rPr>
        <w:t>5</w:t>
      </w:r>
      <w:r w:rsidR="00B50187" w:rsidRPr="00432886">
        <w:rPr>
          <w:rFonts w:asciiTheme="minorEastAsia" w:eastAsiaTheme="minorEastAsia" w:hAnsiTheme="minorEastAsia" w:hint="eastAsia"/>
        </w:rPr>
        <w:t>日</w:t>
      </w:r>
    </w:p>
    <w:tbl>
      <w:tblPr>
        <w:tblpPr w:leftFromText="142" w:rightFromText="142" w:vertAnchor="text" w:tblpY="1"/>
        <w:tblOverlap w:val="never"/>
        <w:tblW w:w="0" w:type="auto"/>
        <w:tblCellMar>
          <w:left w:w="0" w:type="dxa"/>
          <w:right w:w="0" w:type="dxa"/>
        </w:tblCellMar>
        <w:tblLook w:val="0000" w:firstRow="0" w:lastRow="0" w:firstColumn="0" w:lastColumn="0" w:noHBand="0" w:noVBand="0"/>
      </w:tblPr>
      <w:tblGrid>
        <w:gridCol w:w="8923"/>
        <w:gridCol w:w="3977"/>
      </w:tblGrid>
      <w:tr w:rsidR="00E739D4" w:rsidRPr="00432886" w14:paraId="4243C31C" w14:textId="77777777" w:rsidTr="00EE5069">
        <w:trPr>
          <w:trHeight w:val="346"/>
        </w:trPr>
        <w:tc>
          <w:tcPr>
            <w:tcW w:w="8923" w:type="dxa"/>
            <w:vAlign w:val="center"/>
          </w:tcPr>
          <w:p w14:paraId="3A87346D" w14:textId="6BD03ACF" w:rsidR="002B4DC0" w:rsidRPr="00432886" w:rsidRDefault="002B4DC0" w:rsidP="0012798C">
            <w:pPr>
              <w:spacing w:line="200" w:lineRule="exact"/>
              <w:ind w:firstLineChars="100" w:firstLine="160"/>
              <w:rPr>
                <w:rFonts w:asciiTheme="minorEastAsia" w:eastAsiaTheme="minorEastAsia" w:hAnsiTheme="minorEastAsia"/>
              </w:rPr>
            </w:pPr>
          </w:p>
          <w:p w14:paraId="63C6B8B0" w14:textId="5BB49A10" w:rsidR="00896231" w:rsidRPr="00432886" w:rsidRDefault="009D42B1" w:rsidP="0012798C">
            <w:pPr>
              <w:spacing w:line="200" w:lineRule="exact"/>
              <w:ind w:firstLineChars="100" w:firstLine="160"/>
              <w:rPr>
                <w:rFonts w:asciiTheme="minorEastAsia" w:eastAsiaTheme="minorEastAsia" w:hAnsiTheme="minorEastAsia"/>
              </w:rPr>
            </w:pPr>
            <w:r w:rsidRPr="00432886">
              <w:rPr>
                <w:rFonts w:asciiTheme="minorEastAsia" w:eastAsiaTheme="minorEastAsia" w:hAnsiTheme="minorEastAsia" w:hint="eastAsia"/>
              </w:rPr>
              <w:t>協定の当事者である労働組合</w:t>
            </w:r>
            <w:r w:rsidR="00896231" w:rsidRPr="00432886">
              <w:rPr>
                <w:rFonts w:asciiTheme="minorEastAsia" w:eastAsiaTheme="minorEastAsia" w:hAnsiTheme="minorEastAsia" w:hint="eastAsia"/>
              </w:rPr>
              <w:t>（事業場の労働者の過半数で組織する労働組合）</w:t>
            </w:r>
            <w:r w:rsidRPr="00432886">
              <w:rPr>
                <w:rFonts w:asciiTheme="minorEastAsia" w:eastAsiaTheme="minorEastAsia" w:hAnsiTheme="minorEastAsia" w:hint="eastAsia"/>
              </w:rPr>
              <w:t>の名称</w:t>
            </w:r>
            <w:r w:rsidR="00896231" w:rsidRPr="00432886">
              <w:rPr>
                <w:rFonts w:asciiTheme="minorEastAsia" w:eastAsiaTheme="minorEastAsia" w:hAnsiTheme="minorEastAsia" w:hint="eastAsia"/>
              </w:rPr>
              <w:t>又は労働者の過半数を代表する者の</w:t>
            </w:r>
          </w:p>
        </w:tc>
        <w:tc>
          <w:tcPr>
            <w:tcW w:w="3977" w:type="dxa"/>
            <w:vAlign w:val="center"/>
          </w:tcPr>
          <w:p w14:paraId="49585F35" w14:textId="77777777" w:rsidR="002B4DC0" w:rsidRPr="00432886" w:rsidRDefault="002B4DC0" w:rsidP="0012798C">
            <w:pPr>
              <w:spacing w:line="200" w:lineRule="exact"/>
              <w:rPr>
                <w:rFonts w:asciiTheme="minorEastAsia" w:eastAsiaTheme="minorEastAsia" w:hAnsiTheme="minorEastAsia"/>
              </w:rPr>
            </w:pPr>
          </w:p>
          <w:p w14:paraId="59A836CA" w14:textId="63FA7534" w:rsidR="00896231" w:rsidRPr="00432886" w:rsidRDefault="00896231" w:rsidP="0012798C">
            <w:pPr>
              <w:spacing w:line="200" w:lineRule="exact"/>
              <w:rPr>
                <w:rFonts w:asciiTheme="minorEastAsia" w:eastAsiaTheme="minorEastAsia" w:hAnsiTheme="minorEastAsia"/>
                <w:lang w:eastAsia="zh-TW"/>
              </w:rPr>
            </w:pPr>
            <w:r w:rsidRPr="00432886">
              <w:rPr>
                <w:rFonts w:asciiTheme="minorEastAsia" w:eastAsiaTheme="minorEastAsia" w:hAnsiTheme="minorEastAsia" w:hint="eastAsia"/>
                <w:lang w:eastAsia="zh-TW"/>
              </w:rPr>
              <w:t>職名</w:t>
            </w:r>
            <w:r w:rsidR="00EE5069" w:rsidRPr="00432886">
              <w:rPr>
                <w:rFonts w:asciiTheme="minorEastAsia" w:eastAsiaTheme="minorEastAsia" w:hAnsiTheme="minorEastAsia" w:hint="eastAsia"/>
                <w:lang w:eastAsia="zh-TW"/>
              </w:rPr>
              <w:t xml:space="preserve">　</w:t>
            </w:r>
            <w:r w:rsidR="00EE5069" w:rsidRPr="00432886">
              <w:rPr>
                <w:rFonts w:asciiTheme="minorEastAsia" w:eastAsiaTheme="minorEastAsia" w:hAnsiTheme="minorEastAsia" w:hint="eastAsia"/>
                <w:color w:val="27251E"/>
                <w:lang w:eastAsia="zh-TW"/>
              </w:rPr>
              <w:t>看護部　主任</w:t>
            </w:r>
          </w:p>
          <w:p w14:paraId="254AD114" w14:textId="33333E47" w:rsidR="00896231" w:rsidRPr="00432886" w:rsidRDefault="00896231" w:rsidP="0012798C">
            <w:pPr>
              <w:spacing w:line="200" w:lineRule="exact"/>
              <w:rPr>
                <w:rFonts w:asciiTheme="minorEastAsia" w:eastAsiaTheme="minorEastAsia" w:hAnsiTheme="minorEastAsia"/>
                <w:lang w:eastAsia="zh-TW"/>
              </w:rPr>
            </w:pPr>
            <w:r w:rsidRPr="00432886">
              <w:rPr>
                <w:rFonts w:asciiTheme="minorEastAsia" w:eastAsiaTheme="minorEastAsia" w:hAnsiTheme="minorEastAsia" w:hint="eastAsia"/>
                <w:lang w:eastAsia="zh-TW"/>
              </w:rPr>
              <w:t>氏名</w:t>
            </w:r>
            <w:r w:rsidR="00EE5069" w:rsidRPr="00432886">
              <w:rPr>
                <w:rFonts w:asciiTheme="minorEastAsia" w:eastAsiaTheme="minorEastAsia" w:hAnsiTheme="minorEastAsia" w:hint="eastAsia"/>
              </w:rPr>
              <w:t xml:space="preserve">　</w:t>
            </w:r>
            <w:r w:rsidR="00EE5069" w:rsidRPr="00432886">
              <w:rPr>
                <w:rFonts w:asciiTheme="minorEastAsia" w:eastAsiaTheme="minorEastAsia" w:hAnsiTheme="minorEastAsia" w:hint="eastAsia"/>
                <w:color w:val="27251E"/>
              </w:rPr>
              <w:t>山田　智子</w:t>
            </w:r>
          </w:p>
        </w:tc>
      </w:tr>
    </w:tbl>
    <w:p w14:paraId="7FA92344" w14:textId="16BAF073" w:rsidR="002B4DC0" w:rsidRPr="00432886" w:rsidRDefault="002B4DC0" w:rsidP="0012798C">
      <w:pPr>
        <w:spacing w:line="200" w:lineRule="exact"/>
        <w:rPr>
          <w:rFonts w:asciiTheme="minorEastAsia" w:eastAsiaTheme="minorEastAsia" w:hAnsiTheme="minorEastAsia"/>
          <w:lang w:eastAsia="zh-TW"/>
        </w:rPr>
      </w:pPr>
    </w:p>
    <w:p w14:paraId="586921F3" w14:textId="77777777" w:rsidR="002B4DC0" w:rsidRPr="00432886" w:rsidRDefault="00EF7224" w:rsidP="0012798C">
      <w:pPr>
        <w:tabs>
          <w:tab w:val="left" w:pos="5440"/>
        </w:tabs>
        <w:spacing w:line="200" w:lineRule="exact"/>
        <w:rPr>
          <w:rFonts w:asciiTheme="minorEastAsia" w:eastAsiaTheme="minorEastAsia" w:hAnsiTheme="minorEastAsia"/>
          <w:lang w:eastAsia="zh-TW"/>
        </w:rPr>
      </w:pPr>
      <w:r w:rsidRPr="00432886">
        <w:rPr>
          <w:rFonts w:asciiTheme="minorEastAsia" w:eastAsiaTheme="minorEastAsia" w:hAnsiTheme="minorEastAsia"/>
          <w:lang w:eastAsia="zh-TW"/>
        </w:rPr>
        <w:tab/>
      </w:r>
      <w:r w:rsidRPr="00432886">
        <w:rPr>
          <w:rFonts w:asciiTheme="minorEastAsia" w:eastAsiaTheme="minorEastAsia" w:hAnsiTheme="minorEastAsia"/>
          <w:lang w:eastAsia="zh-TW"/>
        </w:rPr>
        <w:br w:type="textWrapping" w:clear="all"/>
      </w:r>
      <w:r w:rsidR="00E40543" w:rsidRPr="00432886">
        <w:rPr>
          <w:rFonts w:asciiTheme="minorEastAsia" w:eastAsiaTheme="minorEastAsia" w:hAnsiTheme="minorEastAsia" w:hint="eastAsia"/>
          <w:lang w:eastAsia="zh-TW"/>
        </w:rPr>
        <w:t xml:space="preserve">　</w:t>
      </w:r>
    </w:p>
    <w:p w14:paraId="7352E96E" w14:textId="1BBD6FB7" w:rsidR="002B4DC0" w:rsidRPr="00432886" w:rsidRDefault="00E40543" w:rsidP="0012798C">
      <w:pPr>
        <w:tabs>
          <w:tab w:val="left" w:pos="5440"/>
        </w:tabs>
        <w:spacing w:line="200" w:lineRule="exact"/>
        <w:ind w:firstLineChars="100" w:firstLine="160"/>
        <w:rPr>
          <w:rFonts w:asciiTheme="minorEastAsia" w:eastAsiaTheme="minorEastAsia" w:hAnsiTheme="minorEastAsia"/>
        </w:rPr>
      </w:pPr>
      <w:r w:rsidRPr="00432886">
        <w:rPr>
          <w:rFonts w:asciiTheme="minorEastAsia" w:eastAsiaTheme="minorEastAsia" w:hAnsiTheme="minorEastAsia" w:hint="eastAsia"/>
        </w:rPr>
        <w:t xml:space="preserve">協定の当事者（労働者の過半数を代表する者の場合）の選出方法（　　</w:t>
      </w:r>
      <w:r w:rsidR="001F7ABF" w:rsidRPr="00432886">
        <w:rPr>
          <w:rFonts w:asciiTheme="minorEastAsia" w:eastAsiaTheme="minorEastAsia" w:hAnsiTheme="minorEastAsia" w:hint="eastAsia"/>
          <w:color w:val="27251E"/>
        </w:rPr>
        <w:t>無記名投票による選出</w:t>
      </w:r>
      <w:r w:rsidRPr="00432886">
        <w:rPr>
          <w:rFonts w:asciiTheme="minorEastAsia" w:eastAsiaTheme="minorEastAsia" w:hAnsiTheme="minorEastAsia" w:hint="eastAsia"/>
        </w:rPr>
        <w:t xml:space="preserve">　　　　　　　　　）</w:t>
      </w:r>
    </w:p>
    <w:p w14:paraId="0B580994" w14:textId="77777777" w:rsidR="00840660" w:rsidRPr="00432886" w:rsidRDefault="00840660" w:rsidP="0012798C">
      <w:pPr>
        <w:tabs>
          <w:tab w:val="left" w:pos="5440"/>
        </w:tabs>
        <w:spacing w:line="200" w:lineRule="exact"/>
        <w:ind w:firstLineChars="100" w:firstLine="160"/>
        <w:rPr>
          <w:rFonts w:asciiTheme="minorEastAsia" w:eastAsiaTheme="minorEastAsia" w:hAnsiTheme="minorEastAsia"/>
        </w:rPr>
      </w:pPr>
    </w:p>
    <w:p w14:paraId="4A3A9B21" w14:textId="77777777" w:rsidR="00165609" w:rsidRPr="00432886" w:rsidRDefault="00D5641B" w:rsidP="0012798C">
      <w:pPr>
        <w:spacing w:line="200" w:lineRule="exact"/>
        <w:ind w:leftChars="88" w:left="141" w:firstLineChars="100" w:firstLine="160"/>
        <w:rPr>
          <w:rFonts w:asciiTheme="minorEastAsia" w:eastAsiaTheme="minorEastAsia" w:hAnsiTheme="minorEastAsia"/>
          <w:szCs w:val="16"/>
        </w:rPr>
      </w:pPr>
      <w:r w:rsidRPr="00432886">
        <w:rPr>
          <w:rFonts w:asciiTheme="minorEastAsia" w:eastAsiaTheme="minorEastAsia" w:hAnsiTheme="minorEastAsia" w:hint="eastAsia"/>
          <w:szCs w:val="16"/>
        </w:rPr>
        <w:t>上記</w:t>
      </w:r>
      <w:r w:rsidR="00826ED9" w:rsidRPr="00432886">
        <w:rPr>
          <w:rFonts w:asciiTheme="minorEastAsia" w:eastAsiaTheme="minorEastAsia" w:hAnsiTheme="minorEastAsia" w:hint="eastAsia"/>
          <w:szCs w:val="16"/>
        </w:rPr>
        <w:t>協定の当事者である労働組合が</w:t>
      </w:r>
      <w:r w:rsidRPr="00432886">
        <w:rPr>
          <w:rFonts w:asciiTheme="minorEastAsia" w:eastAsiaTheme="minorEastAsia" w:hAnsiTheme="minorEastAsia" w:hint="eastAsia"/>
          <w:szCs w:val="16"/>
        </w:rPr>
        <w:t>事業場の全ての労働者の過半数で組織する労働組合である又は</w:t>
      </w:r>
      <w:r w:rsidR="00826ED9" w:rsidRPr="00432886">
        <w:rPr>
          <w:rFonts w:asciiTheme="minorEastAsia" w:eastAsiaTheme="minorEastAsia" w:hAnsiTheme="minorEastAsia" w:hint="eastAsia"/>
          <w:szCs w:val="16"/>
        </w:rPr>
        <w:t>上記協定の当事者である労働者の過半数を代表する者が</w:t>
      </w:r>
      <w:r w:rsidRPr="00432886">
        <w:rPr>
          <w:rFonts w:asciiTheme="minorEastAsia" w:eastAsiaTheme="minorEastAsia" w:hAnsiTheme="minorEastAsia" w:hint="eastAsia"/>
          <w:szCs w:val="16"/>
        </w:rPr>
        <w:t>事業場の全ての労働者の過半数を代表する者であること。</w:t>
      </w:r>
    </w:p>
    <w:p w14:paraId="1C99AA05" w14:textId="1292560E" w:rsidR="00D5641B" w:rsidRPr="00432886" w:rsidRDefault="00873720" w:rsidP="00873720">
      <w:pPr>
        <w:spacing w:line="200" w:lineRule="exact"/>
        <w:ind w:leftChars="88" w:left="141"/>
        <w:rPr>
          <w:rFonts w:asciiTheme="minorEastAsia" w:eastAsiaTheme="minorEastAsia" w:hAnsiTheme="minorEastAsia"/>
          <w:szCs w:val="16"/>
        </w:rPr>
      </w:pPr>
      <w:r w:rsidRPr="00432886">
        <w:rPr>
          <w:rFonts w:asciiTheme="minorEastAsia" w:eastAsiaTheme="minorEastAsia" w:hAnsiTheme="minorEastAsia" w:hint="eastAsia"/>
          <w:szCs w:val="16"/>
        </w:rPr>
        <w:t xml:space="preserve">　　　　　　　　　　　　　　　　　　　　　　　　　　　　　　　　　　　　　　　　　　　　　　　　　　　　　　　　　　　　　　　　　　　　　　　　　　　　</w:t>
      </w:r>
      <w:r w:rsidR="00CD4E43" w:rsidRPr="00432886">
        <w:rPr>
          <w:rFonts w:asciiTheme="minorEastAsia" w:eastAsiaTheme="minorEastAsia" w:hAnsiTheme="minorEastAsia"/>
          <w:sz w:val="14"/>
        </w:rPr>
        <w:tab/>
      </w:r>
      <w:r w:rsidR="001B10CE" w:rsidRPr="00432886">
        <w:rPr>
          <w:rFonts w:asciiTheme="minorEastAsia" w:eastAsiaTheme="minorEastAsia" w:hAnsiTheme="minorEastAsia" w:hint="eastAsia"/>
          <w:szCs w:val="16"/>
        </w:rPr>
        <w:t xml:space="preserve">　　　</w:t>
      </w:r>
      <w:r w:rsidR="00CD4E43" w:rsidRPr="00432886">
        <w:rPr>
          <w:rFonts w:asciiTheme="minorEastAsia" w:eastAsiaTheme="minorEastAsia" w:hAnsiTheme="minorEastAsia"/>
          <w:szCs w:val="16"/>
        </w:rPr>
        <w:t xml:space="preserve"> </w:t>
      </w:r>
      <w:sdt>
        <w:sdtPr>
          <w:rPr>
            <w:rFonts w:asciiTheme="minorEastAsia" w:eastAsiaTheme="minorEastAsia" w:hAnsiTheme="minorEastAsia" w:hint="eastAsia"/>
            <w:sz w:val="22"/>
            <w:szCs w:val="22"/>
          </w:rPr>
          <w:id w:val="-1088535921"/>
          <w14:checkbox>
            <w14:checked w14:val="1"/>
            <w14:checkedState w14:val="2611" w14:font="メイリオ"/>
            <w14:uncheckedState w14:val="2610" w14:font="ＭＳ ゴシック"/>
          </w14:checkbox>
        </w:sdtPr>
        <w:sdtContent>
          <w:r w:rsidR="001F7ABF" w:rsidRPr="00432886">
            <w:rPr>
              <w:rFonts w:asciiTheme="minorEastAsia" w:eastAsiaTheme="minorEastAsia" w:hAnsiTheme="minorEastAsia"/>
              <w:sz w:val="22"/>
              <w:szCs w:val="22"/>
            </w:rPr>
            <w:t>☑</w:t>
          </w:r>
        </w:sdtContent>
      </w:sdt>
      <w:r w:rsidR="00D5641B" w:rsidRPr="00432886">
        <w:rPr>
          <w:rFonts w:asciiTheme="minorEastAsia" w:eastAsiaTheme="minorEastAsia" w:hAnsiTheme="minorEastAsia" w:hint="eastAsia"/>
          <w:szCs w:val="16"/>
        </w:rPr>
        <w:t>（チェックボックスに要チェック）</w:t>
      </w:r>
    </w:p>
    <w:p w14:paraId="4E1C40FB" w14:textId="3FF64400" w:rsidR="00D5641B" w:rsidRPr="00432886" w:rsidRDefault="00D5641B" w:rsidP="0012798C">
      <w:pPr>
        <w:spacing w:line="200" w:lineRule="exact"/>
        <w:ind w:leftChars="88" w:left="141"/>
        <w:rPr>
          <w:rFonts w:asciiTheme="minorEastAsia" w:eastAsiaTheme="minorEastAsia" w:hAnsiTheme="minorEastAsia"/>
          <w:szCs w:val="16"/>
        </w:rPr>
      </w:pPr>
      <w:r w:rsidRPr="00432886">
        <w:rPr>
          <w:rFonts w:asciiTheme="minorEastAsia" w:eastAsiaTheme="minorEastAsia" w:hAnsiTheme="minorEastAsia" w:hint="eastAsia"/>
          <w:szCs w:val="16"/>
        </w:rPr>
        <w:t xml:space="preserve">　上記</w:t>
      </w:r>
      <w:r w:rsidR="00826ED9" w:rsidRPr="00432886">
        <w:rPr>
          <w:rFonts w:asciiTheme="minorEastAsia" w:eastAsiaTheme="minorEastAsia" w:hAnsiTheme="minorEastAsia" w:hint="eastAsia"/>
          <w:szCs w:val="16"/>
        </w:rPr>
        <w:t>労働者の過半数を代表する</w:t>
      </w:r>
      <w:r w:rsidRPr="00432886">
        <w:rPr>
          <w:rFonts w:asciiTheme="minorEastAsia" w:eastAsiaTheme="minorEastAsia" w:hAnsiTheme="minorEastAsia" w:hint="eastAsia"/>
          <w:szCs w:val="16"/>
        </w:rPr>
        <w:t>者が、労働基準法第</w:t>
      </w:r>
      <w:r w:rsidRPr="00432886">
        <w:rPr>
          <w:rFonts w:asciiTheme="minorEastAsia" w:eastAsiaTheme="minorEastAsia" w:hAnsiTheme="minorEastAsia"/>
          <w:szCs w:val="16"/>
        </w:rPr>
        <w:t>41条第</w:t>
      </w:r>
      <w:r w:rsidR="001404BB" w:rsidRPr="00432886">
        <w:rPr>
          <w:rFonts w:asciiTheme="minorEastAsia" w:eastAsiaTheme="minorEastAsia" w:hAnsiTheme="minorEastAsia" w:hint="eastAsia"/>
          <w:szCs w:val="16"/>
        </w:rPr>
        <w:t>２</w:t>
      </w:r>
      <w:r w:rsidRPr="00432886">
        <w:rPr>
          <w:rFonts w:asciiTheme="minorEastAsia" w:eastAsiaTheme="minorEastAsia" w:hAnsiTheme="minorEastAsia" w:hint="eastAsia"/>
          <w:szCs w:val="16"/>
        </w:rPr>
        <w:t>号</w:t>
      </w:r>
      <w:r w:rsidR="00826ED9" w:rsidRPr="00432886">
        <w:rPr>
          <w:rFonts w:asciiTheme="minorEastAsia" w:eastAsiaTheme="minorEastAsia" w:hAnsiTheme="minorEastAsia" w:hint="eastAsia"/>
          <w:szCs w:val="16"/>
        </w:rPr>
        <w:t>に規定する</w:t>
      </w:r>
      <w:r w:rsidR="00297EAE" w:rsidRPr="00432886">
        <w:rPr>
          <w:rFonts w:asciiTheme="minorEastAsia" w:eastAsiaTheme="minorEastAsia" w:hAnsiTheme="minorEastAsia" w:hint="eastAsia"/>
          <w:szCs w:val="16"/>
        </w:rPr>
        <w:t>監督又は管理の地位にある者で</w:t>
      </w:r>
      <w:r w:rsidRPr="00432886">
        <w:rPr>
          <w:rFonts w:asciiTheme="minorEastAsia" w:eastAsiaTheme="minorEastAsia" w:hAnsiTheme="minorEastAsia" w:hint="eastAsia"/>
          <w:szCs w:val="16"/>
        </w:rPr>
        <w:t>なく、</w:t>
      </w:r>
      <w:r w:rsidR="00826ED9" w:rsidRPr="00432886">
        <w:rPr>
          <w:rFonts w:asciiTheme="minorEastAsia" w:eastAsiaTheme="minorEastAsia" w:hAnsiTheme="minorEastAsia" w:hint="eastAsia"/>
          <w:szCs w:val="16"/>
        </w:rPr>
        <w:t>かつ</w:t>
      </w:r>
      <w:r w:rsidR="00106D2D" w:rsidRPr="00432886">
        <w:rPr>
          <w:rFonts w:asciiTheme="minorEastAsia" w:eastAsiaTheme="minorEastAsia" w:hAnsiTheme="minorEastAsia" w:hint="eastAsia"/>
          <w:szCs w:val="16"/>
        </w:rPr>
        <w:t>、</w:t>
      </w:r>
      <w:r w:rsidR="00826ED9" w:rsidRPr="00432886">
        <w:rPr>
          <w:rFonts w:asciiTheme="minorEastAsia" w:eastAsiaTheme="minorEastAsia" w:hAnsiTheme="minorEastAsia" w:hint="eastAsia"/>
          <w:szCs w:val="16"/>
        </w:rPr>
        <w:t>同法に規定する協定等をする者を選出することを明らかにして実施される</w:t>
      </w:r>
      <w:r w:rsidRPr="00432886">
        <w:rPr>
          <w:rFonts w:asciiTheme="minorEastAsia" w:eastAsiaTheme="minorEastAsia" w:hAnsiTheme="minorEastAsia" w:hint="eastAsia"/>
          <w:szCs w:val="16"/>
        </w:rPr>
        <w:t>投票、挙手等の方法による手続により選出された者で</w:t>
      </w:r>
      <w:proofErr w:type="gramStart"/>
      <w:r w:rsidR="00DB529B" w:rsidRPr="00432886">
        <w:rPr>
          <w:rFonts w:asciiTheme="minorEastAsia" w:eastAsiaTheme="minorEastAsia" w:hAnsiTheme="minorEastAsia" w:hint="eastAsia"/>
          <w:szCs w:val="16"/>
        </w:rPr>
        <w:t>あ</w:t>
      </w:r>
      <w:r w:rsidR="00CE0781">
        <w:rPr>
          <w:rFonts w:asciiTheme="minorEastAsia" w:eastAsiaTheme="minorEastAsia" w:hAnsiTheme="minorEastAsia" w:hint="eastAsia"/>
          <w:szCs w:val="16"/>
        </w:rPr>
        <w:t>つ</w:t>
      </w:r>
      <w:r w:rsidR="00DB529B" w:rsidRPr="00432886">
        <w:rPr>
          <w:rFonts w:asciiTheme="minorEastAsia" w:eastAsiaTheme="minorEastAsia" w:hAnsiTheme="minorEastAsia" w:hint="eastAsia"/>
          <w:szCs w:val="16"/>
        </w:rPr>
        <w:t>て</w:t>
      </w:r>
      <w:proofErr w:type="gramEnd"/>
      <w:r w:rsidRPr="00432886">
        <w:rPr>
          <w:rFonts w:asciiTheme="minorEastAsia" w:eastAsiaTheme="minorEastAsia" w:hAnsiTheme="minorEastAsia" w:hint="eastAsia"/>
          <w:szCs w:val="16"/>
        </w:rPr>
        <w:t>使用者の意向に基づき選出されたものでないこと。</w:t>
      </w:r>
      <w:r w:rsidR="00165609" w:rsidRPr="00432886">
        <w:rPr>
          <w:rFonts w:asciiTheme="minorEastAsia" w:eastAsiaTheme="minorEastAsia" w:hAnsiTheme="minorEastAsia" w:hint="eastAsia"/>
          <w:szCs w:val="16"/>
        </w:rPr>
        <w:t xml:space="preserve">　　　　　　　　　　　　　　　　　　　　　　　　　　　　　　　　　　　　　　　</w:t>
      </w:r>
      <w:r w:rsidR="00CD4E43" w:rsidRPr="00432886">
        <w:rPr>
          <w:rFonts w:asciiTheme="minorEastAsia" w:eastAsiaTheme="minorEastAsia" w:hAnsiTheme="minorEastAsia"/>
          <w:sz w:val="14"/>
        </w:rPr>
        <w:tab/>
      </w:r>
      <w:r w:rsidR="00165609" w:rsidRPr="00432886">
        <w:rPr>
          <w:rFonts w:asciiTheme="minorEastAsia" w:eastAsiaTheme="minorEastAsia" w:hAnsiTheme="minorEastAsia" w:hint="eastAsia"/>
          <w:szCs w:val="16"/>
        </w:rPr>
        <w:t xml:space="preserve">　　</w:t>
      </w:r>
      <w:r w:rsidR="002B4DC0" w:rsidRPr="00432886">
        <w:rPr>
          <w:rFonts w:asciiTheme="minorEastAsia" w:eastAsiaTheme="minorEastAsia" w:hAnsiTheme="minorEastAsia" w:hint="eastAsia"/>
        </w:rPr>
        <w:t xml:space="preserve">　</w:t>
      </w:r>
      <w:r w:rsidR="00CD4E43" w:rsidRPr="00432886">
        <w:rPr>
          <w:rFonts w:asciiTheme="minorEastAsia" w:eastAsiaTheme="minorEastAsia" w:hAnsiTheme="minorEastAsia"/>
        </w:rPr>
        <w:t xml:space="preserve"> </w:t>
      </w:r>
      <w:sdt>
        <w:sdtPr>
          <w:rPr>
            <w:rFonts w:asciiTheme="minorEastAsia" w:eastAsiaTheme="minorEastAsia" w:hAnsiTheme="minorEastAsia" w:hint="eastAsia"/>
            <w:sz w:val="22"/>
            <w:szCs w:val="22"/>
          </w:rPr>
          <w:id w:val="-1406995064"/>
          <w14:checkbox>
            <w14:checked w14:val="1"/>
            <w14:checkedState w14:val="2611" w14:font="メイリオ"/>
            <w14:uncheckedState w14:val="2610" w14:font="ＭＳ ゴシック"/>
          </w14:checkbox>
        </w:sdtPr>
        <w:sdtContent>
          <w:r w:rsidR="001F7ABF" w:rsidRPr="00432886">
            <w:rPr>
              <w:rFonts w:asciiTheme="minorEastAsia" w:eastAsiaTheme="minorEastAsia" w:hAnsiTheme="minorEastAsia"/>
              <w:sz w:val="22"/>
              <w:szCs w:val="22"/>
            </w:rPr>
            <w:t>☑</w:t>
          </w:r>
        </w:sdtContent>
      </w:sdt>
      <w:r w:rsidRPr="00432886">
        <w:rPr>
          <w:rFonts w:asciiTheme="minorEastAsia" w:eastAsiaTheme="minorEastAsia" w:hAnsiTheme="minorEastAsia" w:hint="eastAsia"/>
          <w:szCs w:val="16"/>
        </w:rPr>
        <w:t>（チェックボックスに要チェック）</w:t>
      </w:r>
    </w:p>
    <w:p w14:paraId="2826FEA4" w14:textId="5177A522" w:rsidR="002B4DC0" w:rsidRPr="00432886" w:rsidRDefault="002B4DC0" w:rsidP="00F110FA">
      <w:pPr>
        <w:spacing w:line="240" w:lineRule="exact"/>
        <w:rPr>
          <w:rFonts w:asciiTheme="minorEastAsia" w:eastAsiaTheme="minorEastAsia" w:hAnsiTheme="minorEastAsia"/>
          <w:szCs w:val="16"/>
        </w:rPr>
      </w:pPr>
    </w:p>
    <w:p w14:paraId="2CF5C73F" w14:textId="7752BC34" w:rsidR="00E40543" w:rsidRPr="00432886" w:rsidRDefault="00E40543" w:rsidP="00E40543">
      <w:pPr>
        <w:rPr>
          <w:rFonts w:asciiTheme="minorEastAsia" w:eastAsiaTheme="minorEastAsia" w:hAnsiTheme="minorEastAsia"/>
        </w:rPr>
      </w:pPr>
      <w:r w:rsidRPr="00432886">
        <w:rPr>
          <w:rFonts w:asciiTheme="minorEastAsia" w:eastAsiaTheme="minorEastAsia" w:hAnsiTheme="minorEastAsia" w:hint="eastAsia"/>
        </w:rPr>
        <w:t xml:space="preserve">　　　　　　　　　　</w:t>
      </w:r>
      <w:r w:rsidR="00896231" w:rsidRPr="00432886">
        <w:rPr>
          <w:rFonts w:asciiTheme="minorEastAsia" w:eastAsiaTheme="minorEastAsia" w:hAnsiTheme="minorEastAsia" w:hint="eastAsia"/>
        </w:rPr>
        <w:t xml:space="preserve">　　　　</w:t>
      </w:r>
      <w:r w:rsidR="00A866DE" w:rsidRPr="00432886">
        <w:rPr>
          <w:rFonts w:asciiTheme="minorEastAsia" w:eastAsiaTheme="minorEastAsia" w:hAnsiTheme="minorEastAsia" w:hint="eastAsia"/>
        </w:rPr>
        <w:t xml:space="preserve">　</w:t>
      </w:r>
      <w:r w:rsidR="00896231" w:rsidRPr="00432886">
        <w:rPr>
          <w:rFonts w:asciiTheme="minorEastAsia" w:eastAsiaTheme="minorEastAsia" w:hAnsiTheme="minorEastAsia" w:hint="eastAsia"/>
        </w:rPr>
        <w:t xml:space="preserve">　</w:t>
      </w:r>
      <w:r w:rsidR="001F7ABF" w:rsidRPr="00432886">
        <w:rPr>
          <w:rFonts w:asciiTheme="minorEastAsia" w:eastAsiaTheme="minorEastAsia" w:hAnsiTheme="minorEastAsia" w:hint="eastAsia"/>
        </w:rPr>
        <w:t>令和</w:t>
      </w:r>
      <w:r w:rsidR="001F7ABF" w:rsidRPr="00432886">
        <w:rPr>
          <w:rFonts w:asciiTheme="minorEastAsia" w:eastAsiaTheme="minorEastAsia" w:hAnsiTheme="minorEastAsia"/>
        </w:rPr>
        <w:t>8年</w:t>
      </w:r>
      <w:r w:rsidR="00D77C22" w:rsidRPr="00432886">
        <w:rPr>
          <w:rFonts w:asciiTheme="minorEastAsia" w:eastAsiaTheme="minorEastAsia" w:hAnsiTheme="minorEastAsia"/>
        </w:rPr>
        <w:t>3</w:t>
      </w:r>
      <w:r w:rsidR="001F7ABF" w:rsidRPr="00432886">
        <w:rPr>
          <w:rFonts w:asciiTheme="minorEastAsia" w:eastAsiaTheme="minorEastAsia" w:hAnsiTheme="minorEastAsia" w:hint="eastAsia"/>
        </w:rPr>
        <w:t>月</w:t>
      </w:r>
      <w:r w:rsidR="00D77C22" w:rsidRPr="00432886">
        <w:rPr>
          <w:rFonts w:asciiTheme="minorEastAsia" w:eastAsiaTheme="minorEastAsia" w:hAnsiTheme="minorEastAsia"/>
        </w:rPr>
        <w:t>20</w:t>
      </w:r>
      <w:r w:rsidR="001F7ABF" w:rsidRPr="00432886">
        <w:rPr>
          <w:rFonts w:asciiTheme="minorEastAsia" w:eastAsiaTheme="minorEastAsia" w:hAnsiTheme="minorEastAsia" w:hint="eastAsia"/>
        </w:rPr>
        <w:t>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3402"/>
        <w:gridCol w:w="425"/>
      </w:tblGrid>
      <w:tr w:rsidR="00E739D4" w:rsidRPr="00432886" w14:paraId="00C740E3" w14:textId="77777777" w:rsidTr="001F7ABF">
        <w:trPr>
          <w:trHeight w:val="346"/>
        </w:trPr>
        <w:tc>
          <w:tcPr>
            <w:tcW w:w="8923" w:type="dxa"/>
            <w:gridSpan w:val="4"/>
            <w:vAlign w:val="center"/>
          </w:tcPr>
          <w:p w14:paraId="6BE986D0" w14:textId="6C18AA20" w:rsidR="00896231" w:rsidRPr="00432886" w:rsidRDefault="00896231" w:rsidP="00896231">
            <w:pPr>
              <w:spacing w:line="230" w:lineRule="exact"/>
              <w:rPr>
                <w:rFonts w:asciiTheme="minorEastAsia" w:eastAsiaTheme="minorEastAsia" w:hAnsiTheme="minorEastAsia"/>
              </w:rPr>
            </w:pPr>
            <w:r w:rsidRPr="00432886">
              <w:rPr>
                <w:rFonts w:asciiTheme="minorEastAsia" w:eastAsiaTheme="minorEastAsia" w:hAnsiTheme="minorEastAsia" w:hint="eastAsia"/>
              </w:rPr>
              <w:t xml:space="preserve">　　　　　　　　　　　　　　　　　　　　　　　　　　　　　　　　　　　　　　　　　　　　　　　　　　　使用者</w:t>
            </w:r>
          </w:p>
        </w:tc>
        <w:tc>
          <w:tcPr>
            <w:tcW w:w="3402" w:type="dxa"/>
            <w:vAlign w:val="center"/>
          </w:tcPr>
          <w:p w14:paraId="78E5CBFA" w14:textId="65F656B8" w:rsidR="00896231" w:rsidRPr="00432886" w:rsidRDefault="00896231" w:rsidP="00762AFE">
            <w:pPr>
              <w:spacing w:line="230" w:lineRule="exact"/>
              <w:rPr>
                <w:rFonts w:asciiTheme="minorEastAsia" w:eastAsiaTheme="minorEastAsia" w:hAnsiTheme="minorEastAsia"/>
                <w:lang w:eastAsia="zh-TW"/>
              </w:rPr>
            </w:pPr>
            <w:r w:rsidRPr="00432886">
              <w:rPr>
                <w:rFonts w:asciiTheme="minorEastAsia" w:eastAsiaTheme="minorEastAsia" w:hAnsiTheme="minorEastAsia" w:hint="eastAsia"/>
                <w:lang w:eastAsia="zh-TW"/>
              </w:rPr>
              <w:t>職名</w:t>
            </w:r>
            <w:r w:rsidR="001F7ABF" w:rsidRPr="00432886">
              <w:rPr>
                <w:rFonts w:asciiTheme="minorEastAsia" w:eastAsiaTheme="minorEastAsia" w:hAnsiTheme="minorEastAsia" w:hint="eastAsia"/>
                <w:lang w:eastAsia="zh-TW"/>
              </w:rPr>
              <w:t xml:space="preserve">　</w:t>
            </w:r>
            <w:r w:rsidR="001F7ABF" w:rsidRPr="00432886">
              <w:rPr>
                <w:rFonts w:asciiTheme="minorEastAsia" w:eastAsiaTheme="minorEastAsia" w:hAnsiTheme="minorEastAsia" w:hint="eastAsia"/>
                <w:color w:val="27251E"/>
                <w:lang w:eastAsia="zh-TW"/>
              </w:rPr>
              <w:t>理事長</w:t>
            </w:r>
          </w:p>
          <w:p w14:paraId="22CF1DBF" w14:textId="308E689D" w:rsidR="00896231" w:rsidRPr="00432886" w:rsidRDefault="00896231" w:rsidP="00762AFE">
            <w:pPr>
              <w:spacing w:line="230" w:lineRule="exact"/>
              <w:rPr>
                <w:rFonts w:asciiTheme="minorEastAsia" w:eastAsiaTheme="minorEastAsia" w:hAnsiTheme="minorEastAsia"/>
                <w:lang w:eastAsia="zh-TW"/>
              </w:rPr>
            </w:pPr>
            <w:r w:rsidRPr="00432886">
              <w:rPr>
                <w:rFonts w:asciiTheme="minorEastAsia" w:eastAsiaTheme="minorEastAsia" w:hAnsiTheme="minorEastAsia" w:hint="eastAsia"/>
                <w:lang w:eastAsia="zh-TW"/>
              </w:rPr>
              <w:t>氏名</w:t>
            </w:r>
            <w:r w:rsidR="001F7ABF" w:rsidRPr="00432886">
              <w:rPr>
                <w:rFonts w:asciiTheme="minorEastAsia" w:eastAsiaTheme="minorEastAsia" w:hAnsiTheme="minorEastAsia" w:hint="eastAsia"/>
                <w:lang w:eastAsia="zh-TW"/>
              </w:rPr>
              <w:t xml:space="preserve">　</w:t>
            </w:r>
            <w:r w:rsidR="001F7ABF" w:rsidRPr="00432886">
              <w:rPr>
                <w:rFonts w:asciiTheme="minorEastAsia" w:eastAsiaTheme="minorEastAsia" w:hAnsiTheme="minorEastAsia" w:hint="eastAsia"/>
                <w:color w:val="27251E"/>
                <w:lang w:eastAsia="zh-TW"/>
              </w:rPr>
              <w:t>佐々木　健</w:t>
            </w:r>
          </w:p>
        </w:tc>
        <w:tc>
          <w:tcPr>
            <w:tcW w:w="425" w:type="dxa"/>
            <w:vAlign w:val="bottom"/>
          </w:tcPr>
          <w:p w14:paraId="7EB4FFD3" w14:textId="77777777" w:rsidR="00896231" w:rsidRPr="00432886" w:rsidRDefault="00896231" w:rsidP="00AF2D24">
            <w:pPr>
              <w:spacing w:line="230" w:lineRule="exact"/>
              <w:jc w:val="right"/>
              <w:rPr>
                <w:rFonts w:asciiTheme="minorEastAsia" w:eastAsiaTheme="minorEastAsia" w:hAnsiTheme="minorEastAsia"/>
                <w:lang w:eastAsia="zh-TW"/>
              </w:rPr>
            </w:pPr>
          </w:p>
        </w:tc>
      </w:tr>
      <w:tr w:rsidR="00E739D4" w:rsidRPr="00432886" w14:paraId="42B26990"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7710E20F" w14:textId="40B77A32" w:rsidR="00FA64D4" w:rsidRPr="00432886" w:rsidRDefault="00FA64D4" w:rsidP="00762AFE">
            <w:pPr>
              <w:spacing w:line="230" w:lineRule="exact"/>
              <w:rPr>
                <w:rFonts w:asciiTheme="minorEastAsia" w:eastAsiaTheme="minorEastAsia" w:hAnsiTheme="minorEastAsia"/>
                <w:sz w:val="18"/>
                <w:szCs w:val="18"/>
                <w:lang w:eastAsia="zh-TW"/>
              </w:rPr>
            </w:pPr>
            <w:r w:rsidRPr="00432886">
              <w:rPr>
                <w:rFonts w:asciiTheme="minorEastAsia" w:eastAsiaTheme="minorEastAsia" w:hAnsiTheme="minorEastAsia" w:hint="eastAsia"/>
                <w:sz w:val="18"/>
                <w:szCs w:val="18"/>
                <w:lang w:eastAsia="zh-TW"/>
              </w:rPr>
              <w:t xml:space="preserve">　　　　　　　</w:t>
            </w:r>
            <w:r w:rsidR="001F7ABF" w:rsidRPr="00432886">
              <w:rPr>
                <w:rFonts w:asciiTheme="minorEastAsia" w:eastAsiaTheme="minorEastAsia" w:hAnsiTheme="minorEastAsia" w:hint="eastAsia"/>
                <w:sz w:val="18"/>
                <w:szCs w:val="18"/>
              </w:rPr>
              <w:t>○○</w:t>
            </w:r>
            <w:r w:rsidRPr="00432886">
              <w:rPr>
                <w:rFonts w:asciiTheme="minorEastAsia" w:eastAsiaTheme="minorEastAsia" w:hAnsiTheme="minorEastAsia" w:hint="eastAsia"/>
                <w:sz w:val="18"/>
                <w:szCs w:val="18"/>
                <w:lang w:eastAsia="zh-TW"/>
              </w:rPr>
              <w:t xml:space="preserve">　　　　　</w:t>
            </w:r>
          </w:p>
        </w:tc>
        <w:tc>
          <w:tcPr>
            <w:tcW w:w="4997" w:type="dxa"/>
            <w:vAlign w:val="center"/>
          </w:tcPr>
          <w:p w14:paraId="5DBD4FFC" w14:textId="77777777" w:rsidR="00FA64D4" w:rsidRPr="00432886" w:rsidRDefault="00FA64D4" w:rsidP="00762AFE">
            <w:pPr>
              <w:spacing w:line="230" w:lineRule="exact"/>
              <w:rPr>
                <w:rFonts w:asciiTheme="minorEastAsia" w:eastAsiaTheme="minorEastAsia" w:hAnsiTheme="minorEastAsia"/>
                <w:sz w:val="18"/>
                <w:szCs w:val="18"/>
              </w:rPr>
            </w:pPr>
            <w:r w:rsidRPr="00432886">
              <w:rPr>
                <w:rFonts w:asciiTheme="minorEastAsia" w:eastAsiaTheme="minorEastAsia" w:hAnsiTheme="minorEastAsia" w:hint="eastAsia"/>
                <w:szCs w:val="18"/>
              </w:rPr>
              <w:t>労働基準監督署長殿</w:t>
            </w:r>
          </w:p>
        </w:tc>
      </w:tr>
    </w:tbl>
    <w:p w14:paraId="28A89824" w14:textId="5BD21A05" w:rsidR="00E4424F" w:rsidRPr="00432886" w:rsidRDefault="00E4424F">
      <w:pPr>
        <w:widowControl/>
        <w:jc w:val="left"/>
        <w:rPr>
          <w:rFonts w:asciiTheme="minorEastAsia" w:eastAsiaTheme="minorEastAsia" w:hAnsiTheme="minorEastAsia"/>
          <w:sz w:val="14"/>
          <w:szCs w:val="18"/>
        </w:rPr>
      </w:pPr>
      <w:r w:rsidRPr="00432886">
        <w:rPr>
          <w:rFonts w:asciiTheme="minorEastAsia" w:eastAsiaTheme="minorEastAsia" w:hAnsiTheme="minorEastAsia"/>
          <w:sz w:val="14"/>
          <w:szCs w:val="18"/>
        </w:rPr>
        <w:br w:type="page"/>
      </w:r>
    </w:p>
    <w:p w14:paraId="5282F6B3" w14:textId="77777777" w:rsidR="00CE0781" w:rsidRPr="00617F58" w:rsidRDefault="00CE0781" w:rsidP="00CE0781">
      <w:pPr>
        <w:ind w:firstLineChars="100" w:firstLine="140"/>
        <w:rPr>
          <w:rFonts w:ascii="ＭＳ 明朝" w:hAnsi="ＭＳ 明朝"/>
          <w:sz w:val="14"/>
        </w:rPr>
      </w:pPr>
      <w:r w:rsidRPr="00617F58">
        <w:rPr>
          <w:rFonts w:ascii="ＭＳ 明朝" w:hAnsi="ＭＳ 明朝" w:hint="eastAsia"/>
          <w:sz w:val="14"/>
          <w:szCs w:val="18"/>
        </w:rPr>
        <w:lastRenderedPageBreak/>
        <w:t>様式第９号の５（第</w:t>
      </w:r>
      <w:r w:rsidRPr="00617F58">
        <w:rPr>
          <w:rFonts w:ascii="ＭＳ 明朝" w:hAnsi="ＭＳ 明朝"/>
          <w:sz w:val="14"/>
          <w:szCs w:val="18"/>
        </w:rPr>
        <w:t>7</w:t>
      </w:r>
      <w:r w:rsidRPr="00617F58">
        <w:rPr>
          <w:rFonts w:ascii="ＭＳ 明朝" w:hAnsi="ＭＳ 明朝" w:hint="eastAsia"/>
          <w:sz w:val="14"/>
          <w:szCs w:val="18"/>
        </w:rPr>
        <w:t>0条関係</w:t>
      </w:r>
      <w:r w:rsidRPr="00617F58">
        <w:rPr>
          <w:rFonts w:ascii="ＭＳ 明朝" w:hAnsi="ＭＳ 明朝" w:hint="eastAsia"/>
          <w:sz w:val="14"/>
        </w:rPr>
        <w:t>）</w:t>
      </w:r>
    </w:p>
    <w:p w14:paraId="053F0181" w14:textId="77777777" w:rsidR="00CE0781" w:rsidRPr="00617F58" w:rsidRDefault="00CE0781" w:rsidP="00CE0781">
      <w:pPr>
        <w:tabs>
          <w:tab w:val="left" w:pos="8000"/>
        </w:tabs>
        <w:ind w:firstLineChars="50" w:firstLine="70"/>
        <w:rPr>
          <w:rFonts w:ascii="ＭＳ 明朝" w:hAnsi="ＭＳ 明朝"/>
          <w:sz w:val="14"/>
        </w:rPr>
        <w:sectPr w:rsidR="00CE0781" w:rsidRPr="00617F58" w:rsidSect="00F13793">
          <w:type w:val="continuous"/>
          <w:pgSz w:w="16838" w:h="11906" w:orient="landscape" w:code="9"/>
          <w:pgMar w:top="567" w:right="340" w:bottom="284" w:left="340" w:header="0" w:footer="0" w:gutter="0"/>
          <w:cols w:space="425"/>
          <w:docGrid w:type="linesAndChars" w:linePitch="230"/>
        </w:sectPr>
      </w:pPr>
    </w:p>
    <w:p w14:paraId="5D29687C" w14:textId="77777777" w:rsidR="00CE0781" w:rsidRPr="000D055D" w:rsidRDefault="00CE0781" w:rsidP="00CE0781">
      <w:pPr>
        <w:tabs>
          <w:tab w:val="left" w:pos="8000"/>
        </w:tabs>
        <w:spacing w:line="220" w:lineRule="exact"/>
        <w:ind w:firstLineChars="50" w:firstLine="60"/>
        <w:rPr>
          <w:rFonts w:ascii="ＭＳ 明朝" w:hAnsi="ＭＳ 明朝"/>
          <w:sz w:val="12"/>
          <w:szCs w:val="12"/>
        </w:rPr>
      </w:pPr>
      <w:r w:rsidRPr="000D055D">
        <w:rPr>
          <w:rFonts w:ascii="ＭＳ 明朝" w:hAnsi="ＭＳ 明朝" w:hint="eastAsia"/>
          <w:sz w:val="12"/>
          <w:szCs w:val="12"/>
        </w:rPr>
        <w:t>（記載心得）</w:t>
      </w:r>
    </w:p>
    <w:p w14:paraId="189A46D9" w14:textId="77777777" w:rsidR="00CE0781" w:rsidRPr="000D055D" w:rsidRDefault="00CE0781" w:rsidP="00CE0781">
      <w:pPr>
        <w:pStyle w:val="2"/>
        <w:tabs>
          <w:tab w:val="left" w:pos="8000"/>
        </w:tabs>
        <w:spacing w:line="200" w:lineRule="exact"/>
        <w:ind w:leftChars="101" w:left="262" w:hangingChars="83" w:hanging="100"/>
        <w:rPr>
          <w:rFonts w:ascii="ＭＳ 明朝" w:hAnsi="ＭＳ 明朝"/>
          <w:sz w:val="12"/>
          <w:szCs w:val="12"/>
        </w:rPr>
      </w:pPr>
      <w:r w:rsidRPr="000D055D">
        <w:rPr>
          <w:rFonts w:ascii="ＭＳ 明朝" w:hAnsi="ＭＳ 明朝" w:hint="eastAsia"/>
          <w:sz w:val="12"/>
          <w:szCs w:val="12"/>
        </w:rPr>
        <w:t>１　労働基準法第</w:t>
      </w:r>
      <w:r w:rsidRPr="000D055D">
        <w:rPr>
          <w:rFonts w:ascii="ＭＳ 明朝" w:hAnsi="ＭＳ 明朝"/>
          <w:sz w:val="12"/>
          <w:szCs w:val="12"/>
        </w:rPr>
        <w:t>36</w:t>
      </w:r>
      <w:r w:rsidRPr="000D055D">
        <w:rPr>
          <w:rFonts w:ascii="ＭＳ 明朝" w:hAnsi="ＭＳ 明朝" w:hint="eastAsia"/>
          <w:sz w:val="12"/>
          <w:szCs w:val="12"/>
        </w:rPr>
        <w:t>条第１項の協定において同法第</w:t>
      </w:r>
      <w:r w:rsidRPr="000D055D">
        <w:rPr>
          <w:rFonts w:ascii="ＭＳ 明朝" w:hAnsi="ＭＳ 明朝"/>
          <w:sz w:val="12"/>
          <w:szCs w:val="12"/>
        </w:rPr>
        <w:t>141条第２項に規定する事項</w:t>
      </w:r>
      <w:r w:rsidRPr="000D055D">
        <w:rPr>
          <w:rFonts w:ascii="ＭＳ 明朝" w:hAnsi="ＭＳ 明朝" w:hint="eastAsia"/>
          <w:sz w:val="12"/>
          <w:szCs w:val="12"/>
        </w:rPr>
        <w:t>に関する定めを締結した場合における本様式の記入に当</w:t>
      </w:r>
      <w:proofErr w:type="gramStart"/>
      <w:r w:rsidRPr="000D055D">
        <w:rPr>
          <w:rFonts w:ascii="ＭＳ 明朝" w:hAnsi="ＭＳ 明朝" w:hint="eastAsia"/>
          <w:sz w:val="12"/>
          <w:szCs w:val="12"/>
        </w:rPr>
        <w:t>たつては</w:t>
      </w:r>
      <w:proofErr w:type="gramEnd"/>
      <w:r w:rsidRPr="000D055D">
        <w:rPr>
          <w:rFonts w:ascii="ＭＳ 明朝" w:hAnsi="ＭＳ 明朝" w:hint="eastAsia"/>
          <w:sz w:val="12"/>
          <w:szCs w:val="12"/>
        </w:rPr>
        <w:t>、次のとおりとすること。</w:t>
      </w:r>
    </w:p>
    <w:p w14:paraId="719CB896" w14:textId="77777777" w:rsidR="00CE0781" w:rsidRPr="000D055D" w:rsidRDefault="00CE0781" w:rsidP="00CE0781">
      <w:pPr>
        <w:tabs>
          <w:tab w:val="left" w:pos="0"/>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（１</w:t>
      </w:r>
      <w:r w:rsidRPr="000D055D">
        <w:rPr>
          <w:rFonts w:ascii="ＭＳ 明朝" w:hAnsi="ＭＳ 明朝"/>
          <w:sz w:val="12"/>
          <w:szCs w:val="12"/>
        </w:rPr>
        <w:t>）</w:t>
      </w:r>
      <w:r w:rsidRPr="000D055D">
        <w:rPr>
          <w:rFonts w:ascii="ＭＳ 明朝" w:hAnsi="ＭＳ 明朝" w:hint="eastAsia"/>
          <w:sz w:val="12"/>
          <w:szCs w:val="12"/>
        </w:rPr>
        <w:t xml:space="preserve">　「Ａ水準医療機関」とは病院（医療法第１条の５第１項に規定する病院をいう。）若しくは診療所（同条第２項に規定する診療所をいう。）又は介護老人保健施設（介護保険法</w:t>
      </w:r>
      <w:r w:rsidRPr="000D055D">
        <w:rPr>
          <w:rFonts w:ascii="ＭＳ 明朝" w:hAnsi="ＭＳ 明朝"/>
          <w:sz w:val="12"/>
          <w:szCs w:val="12"/>
        </w:rPr>
        <w:t>第８条第28項に規定する介護老人保健施設をいう。）若しくは介護医療院（同条第29項に規定する介護医療院をいう。）のうち</w:t>
      </w:r>
      <w:r w:rsidRPr="000D055D">
        <w:rPr>
          <w:rFonts w:ascii="ＭＳ 明朝" w:hAnsi="ＭＳ 明朝" w:hint="eastAsia"/>
          <w:sz w:val="12"/>
          <w:szCs w:val="12"/>
        </w:rPr>
        <w:t>医療法に基づく次のいずれの</w:t>
      </w:r>
      <w:r w:rsidRPr="000D055D">
        <w:rPr>
          <w:rFonts w:ascii="ＭＳ 明朝" w:hAnsi="ＭＳ 明朝"/>
          <w:sz w:val="12"/>
          <w:szCs w:val="12"/>
        </w:rPr>
        <w:t>指定</w:t>
      </w:r>
      <w:r w:rsidRPr="000D055D">
        <w:rPr>
          <w:rFonts w:ascii="ＭＳ 明朝" w:hAnsi="ＭＳ 明朝" w:hint="eastAsia"/>
          <w:sz w:val="12"/>
          <w:szCs w:val="12"/>
        </w:rPr>
        <w:t>も</w:t>
      </w:r>
      <w:r w:rsidRPr="000D055D">
        <w:rPr>
          <w:rFonts w:ascii="ＭＳ 明朝" w:hAnsi="ＭＳ 明朝"/>
          <w:sz w:val="12"/>
          <w:szCs w:val="12"/>
        </w:rPr>
        <w:t>受けていないものをいい、「</w:t>
      </w:r>
      <w:r w:rsidRPr="000D055D">
        <w:rPr>
          <w:rFonts w:ascii="ＭＳ 明朝" w:hAnsi="ＭＳ 明朝" w:hint="eastAsia"/>
          <w:sz w:val="12"/>
          <w:szCs w:val="12"/>
        </w:rPr>
        <w:t>Ｂ</w:t>
      </w:r>
      <w:r w:rsidRPr="000D055D">
        <w:rPr>
          <w:rFonts w:ascii="ＭＳ 明朝" w:hAnsi="ＭＳ 明朝"/>
          <w:sz w:val="12"/>
          <w:szCs w:val="12"/>
        </w:rPr>
        <w:t>水準医療機関」とは</w:t>
      </w:r>
      <w:r w:rsidRPr="000D055D">
        <w:rPr>
          <w:rFonts w:ascii="ＭＳ 明朝" w:hAnsi="ＭＳ 明朝" w:hint="eastAsia"/>
          <w:sz w:val="12"/>
          <w:szCs w:val="12"/>
        </w:rPr>
        <w:t>医療</w:t>
      </w:r>
      <w:r w:rsidRPr="000D055D">
        <w:rPr>
          <w:rFonts w:ascii="ＭＳ 明朝" w:hAnsi="ＭＳ 明朝"/>
          <w:sz w:val="12"/>
          <w:szCs w:val="12"/>
        </w:rPr>
        <w:t>法第113条第1項の</w:t>
      </w:r>
      <w:r w:rsidRPr="000D055D">
        <w:rPr>
          <w:rFonts w:ascii="ＭＳ 明朝" w:hAnsi="ＭＳ 明朝" w:hint="eastAsia"/>
          <w:sz w:val="12"/>
          <w:szCs w:val="12"/>
        </w:rPr>
        <w:t>規定による</w:t>
      </w:r>
      <w:r w:rsidRPr="000D055D">
        <w:rPr>
          <w:rFonts w:ascii="ＭＳ 明朝" w:hAnsi="ＭＳ 明朝"/>
          <w:sz w:val="12"/>
          <w:szCs w:val="12"/>
        </w:rPr>
        <w:t>指定を受けた</w:t>
      </w:r>
      <w:r w:rsidRPr="000D055D">
        <w:rPr>
          <w:rFonts w:ascii="ＭＳ 明朝" w:hAnsi="ＭＳ 明朝" w:hint="eastAsia"/>
          <w:sz w:val="12"/>
          <w:szCs w:val="12"/>
        </w:rPr>
        <w:t>病院又は診療所</w:t>
      </w:r>
      <w:r w:rsidRPr="000D055D">
        <w:rPr>
          <w:rFonts w:ascii="ＭＳ 明朝" w:hAnsi="ＭＳ 明朝"/>
          <w:sz w:val="12"/>
          <w:szCs w:val="12"/>
        </w:rPr>
        <w:t>を、</w:t>
      </w:r>
      <w:r w:rsidRPr="000D055D">
        <w:rPr>
          <w:rFonts w:ascii="ＭＳ 明朝" w:hAnsi="ＭＳ 明朝" w:hint="eastAsia"/>
          <w:sz w:val="12"/>
          <w:szCs w:val="12"/>
        </w:rPr>
        <w:t>「連携Ｂ水準医療機関」とは同法第118条第１項の規定による指定を受けた病院又は診療所を、「Ｃ水準医療機関」とは同法第</w:t>
      </w:r>
      <w:r w:rsidRPr="000D055D">
        <w:rPr>
          <w:rFonts w:ascii="ＭＳ 明朝" w:hAnsi="ＭＳ 明朝"/>
          <w:sz w:val="12"/>
          <w:szCs w:val="12"/>
        </w:rPr>
        <w:t>119条第１項又は第120条第1項</w:t>
      </w:r>
      <w:r w:rsidRPr="000D055D">
        <w:rPr>
          <w:rFonts w:ascii="ＭＳ 明朝" w:hAnsi="ＭＳ 明朝" w:hint="eastAsia"/>
          <w:sz w:val="12"/>
          <w:szCs w:val="12"/>
        </w:rPr>
        <w:t>の規定</w:t>
      </w:r>
      <w:r w:rsidRPr="000D055D">
        <w:rPr>
          <w:rFonts w:ascii="ＭＳ 明朝" w:hAnsi="ＭＳ 明朝"/>
          <w:sz w:val="12"/>
          <w:szCs w:val="12"/>
        </w:rPr>
        <w:t>による指定を受けた</w:t>
      </w:r>
      <w:r w:rsidRPr="000D055D">
        <w:rPr>
          <w:rFonts w:ascii="ＭＳ 明朝" w:hAnsi="ＭＳ 明朝" w:hint="eastAsia"/>
          <w:sz w:val="12"/>
          <w:szCs w:val="12"/>
        </w:rPr>
        <w:t>病院又は診療所</w:t>
      </w:r>
      <w:r w:rsidRPr="000D055D">
        <w:rPr>
          <w:rFonts w:ascii="ＭＳ 明朝" w:hAnsi="ＭＳ 明朝"/>
          <w:sz w:val="12"/>
          <w:szCs w:val="12"/>
        </w:rPr>
        <w:t>をいう</w:t>
      </w:r>
      <w:r w:rsidRPr="000D055D">
        <w:rPr>
          <w:rFonts w:ascii="ＭＳ 明朝" w:hAnsi="ＭＳ 明朝" w:hint="eastAsia"/>
          <w:sz w:val="12"/>
          <w:szCs w:val="12"/>
        </w:rPr>
        <w:t>こと</w:t>
      </w:r>
      <w:r w:rsidRPr="000D055D">
        <w:rPr>
          <w:rFonts w:ascii="ＭＳ 明朝" w:hAnsi="ＭＳ 明朝"/>
          <w:sz w:val="12"/>
          <w:szCs w:val="12"/>
        </w:rPr>
        <w:t>。</w:t>
      </w:r>
    </w:p>
    <w:p w14:paraId="246256D1" w14:textId="77777777" w:rsidR="00CE0781" w:rsidRPr="000D055D" w:rsidRDefault="00CE0781" w:rsidP="00CE0781">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（２）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6BA9615F" w14:textId="77777777" w:rsidR="00CE0781" w:rsidRPr="000D055D" w:rsidRDefault="00CE0781" w:rsidP="00CE0781">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（３）　「業務の種類」の欄には、時間外労働又は休日労働をさせる必要のある業務を具体的に記入し、労働基準法第</w:t>
      </w:r>
      <w:r w:rsidRPr="000D055D">
        <w:rPr>
          <w:rFonts w:ascii="ＭＳ 明朝" w:hAnsi="ＭＳ 明朝"/>
          <w:sz w:val="12"/>
          <w:szCs w:val="12"/>
        </w:rPr>
        <w:t>36</w:t>
      </w:r>
      <w:r w:rsidRPr="000D055D">
        <w:rPr>
          <w:rFonts w:ascii="ＭＳ 明朝" w:hAnsi="ＭＳ 明朝" w:hint="eastAsia"/>
          <w:sz w:val="12"/>
          <w:szCs w:val="12"/>
        </w:rPr>
        <w:t>条第６項第１号の健康上特に有害な業務について協定をした場合には、当該業務を他の業務と区別して記入すること。なお、業務の種類を記入するに当</w:t>
      </w:r>
      <w:proofErr w:type="gramStart"/>
      <w:r w:rsidRPr="000D055D">
        <w:rPr>
          <w:rFonts w:ascii="ＭＳ 明朝" w:hAnsi="ＭＳ 明朝" w:hint="eastAsia"/>
          <w:sz w:val="12"/>
          <w:szCs w:val="12"/>
        </w:rPr>
        <w:t>たつては</w:t>
      </w:r>
      <w:proofErr w:type="gramEnd"/>
      <w:r w:rsidRPr="000D055D">
        <w:rPr>
          <w:rFonts w:ascii="ＭＳ 明朝" w:hAnsi="ＭＳ 明朝" w:hint="eastAsia"/>
          <w:sz w:val="12"/>
          <w:szCs w:val="12"/>
        </w:rPr>
        <w:t>、業務の区分を細分化することにより当該業務の範囲を明確にしなければならないことに留意すること。</w:t>
      </w:r>
    </w:p>
    <w:p w14:paraId="5C09645C" w14:textId="77777777" w:rsidR="00CE0781" w:rsidRPr="000D055D" w:rsidRDefault="00CE0781" w:rsidP="00CE0781">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（４）　「労働者数（満</w:t>
      </w:r>
      <w:r w:rsidRPr="000D055D">
        <w:rPr>
          <w:rFonts w:ascii="ＭＳ 明朝" w:hAnsi="ＭＳ 明朝"/>
          <w:sz w:val="12"/>
          <w:szCs w:val="12"/>
        </w:rPr>
        <w:t>18</w:t>
      </w:r>
      <w:r w:rsidRPr="000D055D">
        <w:rPr>
          <w:rFonts w:ascii="ＭＳ 明朝" w:hAnsi="ＭＳ 明朝" w:hint="eastAsia"/>
          <w:sz w:val="12"/>
          <w:szCs w:val="12"/>
        </w:rPr>
        <w:t>歳以上の者）」の欄には、時間外労働又は休日労働をさせることができる労働者の数を記入すること。</w:t>
      </w:r>
    </w:p>
    <w:p w14:paraId="6F5BF828" w14:textId="77777777" w:rsidR="00CE0781" w:rsidRPr="000D055D" w:rsidRDefault="00CE0781" w:rsidP="00CE0781">
      <w:pPr>
        <w:pStyle w:val="2"/>
        <w:tabs>
          <w:tab w:val="left" w:pos="8000"/>
        </w:tabs>
        <w:spacing w:line="200" w:lineRule="exact"/>
        <w:ind w:leftChars="178" w:left="647" w:hangingChars="302" w:hanging="362"/>
        <w:rPr>
          <w:rFonts w:ascii="ＭＳ 明朝" w:hAnsi="ＭＳ 明朝"/>
          <w:sz w:val="12"/>
          <w:szCs w:val="12"/>
        </w:rPr>
      </w:pPr>
      <w:r w:rsidRPr="000D055D">
        <w:rPr>
          <w:rFonts w:ascii="ＭＳ 明朝" w:hAnsi="ＭＳ 明朝" w:hint="eastAsia"/>
          <w:sz w:val="12"/>
          <w:szCs w:val="12"/>
        </w:rPr>
        <w:t>（５）　「起算日」の欄には、本様式における「時間外労働・休日労働に関する協定届」の起算日と同じ年月日を記入すること。</w:t>
      </w:r>
    </w:p>
    <w:p w14:paraId="364C1576" w14:textId="77777777" w:rsidR="00CE0781" w:rsidRPr="000D055D" w:rsidRDefault="00CE0781" w:rsidP="00CE0781">
      <w:pPr>
        <w:pStyle w:val="2"/>
        <w:tabs>
          <w:tab w:val="left" w:pos="8000"/>
        </w:tabs>
        <w:spacing w:line="200" w:lineRule="exact"/>
        <w:ind w:leftChars="178" w:left="647" w:hangingChars="302" w:hanging="362"/>
        <w:rPr>
          <w:rFonts w:ascii="ＭＳ 明朝" w:hAnsi="ＭＳ 明朝"/>
          <w:sz w:val="12"/>
          <w:szCs w:val="12"/>
        </w:rPr>
      </w:pPr>
      <w:r w:rsidRPr="000D055D">
        <w:rPr>
          <w:rFonts w:ascii="ＭＳ 明朝" w:hAnsi="ＭＳ 明朝" w:hint="eastAsia"/>
          <w:sz w:val="12"/>
          <w:szCs w:val="12"/>
        </w:rPr>
        <w:t>（６）　「延長することができる時間数及び休日労働の時間数」の欄には、労働基準法第</w:t>
      </w:r>
      <w:r w:rsidRPr="000D055D">
        <w:rPr>
          <w:rFonts w:ascii="ＭＳ 明朝" w:hAnsi="ＭＳ 明朝"/>
          <w:sz w:val="12"/>
          <w:szCs w:val="12"/>
        </w:rPr>
        <w:t>32条から第32条の５まで又は第40条の規定により労働させることができる最長の</w:t>
      </w:r>
      <w:r w:rsidRPr="000D055D">
        <w:rPr>
          <w:rFonts w:ascii="ＭＳ 明朝" w:hAnsi="ＭＳ 明朝" w:hint="eastAsia"/>
          <w:sz w:val="12"/>
          <w:szCs w:val="12"/>
        </w:rPr>
        <w:t>労働時間（以下「法定労働時間」という。）を超える時間数と休日労働の時間数を合算した時間数で</w:t>
      </w:r>
      <w:proofErr w:type="gramStart"/>
      <w:r w:rsidRPr="000D055D">
        <w:rPr>
          <w:rFonts w:ascii="ＭＳ 明朝" w:hAnsi="ＭＳ 明朝" w:hint="eastAsia"/>
          <w:sz w:val="12"/>
          <w:szCs w:val="12"/>
        </w:rPr>
        <w:t>あつて</w:t>
      </w:r>
      <w:proofErr w:type="gramEnd"/>
      <w:r w:rsidRPr="000D055D">
        <w:rPr>
          <w:rFonts w:ascii="ＭＳ 明朝" w:hAnsi="ＭＳ 明朝" w:hint="eastAsia"/>
          <w:sz w:val="12"/>
          <w:szCs w:val="12"/>
        </w:rPr>
        <w:t>、「起算日」において定める日から１箇月ごとについての延長</w:t>
      </w:r>
      <w:r w:rsidRPr="000D055D">
        <w:rPr>
          <w:rFonts w:ascii="ＭＳ 明朝" w:hAnsi="ＭＳ 明朝"/>
          <w:sz w:val="12"/>
          <w:szCs w:val="12"/>
        </w:rPr>
        <w:t>することができる</w:t>
      </w:r>
      <w:r w:rsidRPr="000D055D">
        <w:rPr>
          <w:rFonts w:ascii="ＭＳ 明朝" w:hAnsi="ＭＳ 明朝" w:hint="eastAsia"/>
          <w:sz w:val="12"/>
          <w:szCs w:val="12"/>
        </w:rPr>
        <w:t>限度となる時間数を</w:t>
      </w:r>
      <w:r w:rsidRPr="000D055D">
        <w:rPr>
          <w:rFonts w:ascii="ＭＳ 明朝" w:hAnsi="ＭＳ 明朝"/>
          <w:sz w:val="12"/>
          <w:szCs w:val="12"/>
        </w:rPr>
        <w:t>100</w:t>
      </w:r>
      <w:r w:rsidRPr="000D055D">
        <w:rPr>
          <w:rFonts w:ascii="ＭＳ 明朝" w:hAnsi="ＭＳ 明朝" w:hint="eastAsia"/>
          <w:sz w:val="12"/>
          <w:szCs w:val="12"/>
        </w:rPr>
        <w:t>時間未満の範囲内で記入すること（医業に従事する医師については、労働基準法施行規則第</w:t>
      </w:r>
      <w:r w:rsidRPr="000D055D">
        <w:rPr>
          <w:rFonts w:ascii="ＭＳ 明朝" w:hAnsi="ＭＳ 明朝"/>
          <w:sz w:val="12"/>
          <w:szCs w:val="12"/>
        </w:rPr>
        <w:t>69条の３第２項第２号から第４号まで又は医療法第</w:t>
      </w:r>
      <w:r w:rsidRPr="000D055D">
        <w:rPr>
          <w:rFonts w:ascii="ＭＳ 明朝" w:hAnsi="ＭＳ 明朝" w:hint="eastAsia"/>
          <w:sz w:val="12"/>
          <w:szCs w:val="12"/>
        </w:rPr>
        <w:t>百二十八条の規定により読み替えて適用する労働基準法第百四十一条第二項の厚生労働省令で定める時間等を定める省令第３条第１項第２号から第４号までに規定するところにより面接指導を実施し、健康確保のために必要な就業上の適切な措置を講ずることとしている場合を除く。）。なお、所定労働時間を超える時間数についても協定する場合においては、所定労働時間を超える時間数と休日労働の時間数を合算した時間数を併せて記入することができる。</w:t>
      </w:r>
    </w:p>
    <w:p w14:paraId="1FE01E52" w14:textId="77777777" w:rsidR="00CE0781" w:rsidRPr="000D055D" w:rsidRDefault="00CE0781" w:rsidP="00CE0781">
      <w:pPr>
        <w:pStyle w:val="2"/>
        <w:tabs>
          <w:tab w:val="left" w:pos="8000"/>
        </w:tabs>
        <w:spacing w:line="200" w:lineRule="exact"/>
        <w:ind w:leftChars="400" w:left="640" w:firstLineChars="100" w:firstLine="120"/>
        <w:rPr>
          <w:rFonts w:ascii="ＭＳ 明朝" w:hAnsi="ＭＳ 明朝"/>
          <w:sz w:val="12"/>
          <w:szCs w:val="12"/>
        </w:rPr>
      </w:pPr>
      <w:r w:rsidRPr="000D055D">
        <w:rPr>
          <w:rFonts w:ascii="ＭＳ 明朝" w:hAnsi="ＭＳ 明朝" w:hint="eastAsia"/>
          <w:sz w:val="12"/>
          <w:szCs w:val="12"/>
        </w:rPr>
        <w:t>「延長することができる時間数」の欄には、法定労働時間を超えて延長することができる時間数を記入すること。「１年」に</w:t>
      </w:r>
      <w:proofErr w:type="gramStart"/>
      <w:r w:rsidRPr="000D055D">
        <w:rPr>
          <w:rFonts w:ascii="ＭＳ 明朝" w:hAnsi="ＭＳ 明朝" w:hint="eastAsia"/>
          <w:sz w:val="12"/>
          <w:szCs w:val="12"/>
        </w:rPr>
        <w:t>あつては</w:t>
      </w:r>
      <w:proofErr w:type="gramEnd"/>
      <w:r w:rsidRPr="000D055D">
        <w:rPr>
          <w:rFonts w:ascii="ＭＳ 明朝" w:hAnsi="ＭＳ 明朝" w:hint="eastAsia"/>
          <w:sz w:val="12"/>
          <w:szCs w:val="12"/>
        </w:rPr>
        <w:t>、「起算日」において定める日から１年についての延長することができる限度となる時間数を、医業に従事する医師以外の者については720時間の範囲内、医業に従事する医師については</w:t>
      </w:r>
      <w:r w:rsidRPr="000D055D">
        <w:rPr>
          <w:rFonts w:ascii="ＭＳ 明朝" w:hAnsi="ＭＳ 明朝"/>
          <w:sz w:val="12"/>
          <w:szCs w:val="12"/>
        </w:rPr>
        <w:t>960時間（</w:t>
      </w:r>
      <w:r w:rsidRPr="000D055D">
        <w:rPr>
          <w:rFonts w:ascii="ＭＳ 明朝" w:hAnsi="ＭＳ 明朝" w:hint="eastAsia"/>
          <w:sz w:val="12"/>
          <w:szCs w:val="12"/>
        </w:rPr>
        <w:t>Ｂ</w:t>
      </w:r>
      <w:r w:rsidRPr="000D055D">
        <w:rPr>
          <w:rFonts w:ascii="ＭＳ 明朝" w:hAnsi="ＭＳ 明朝"/>
          <w:sz w:val="12"/>
          <w:szCs w:val="12"/>
        </w:rPr>
        <w:t>水準医療機関</w:t>
      </w:r>
      <w:r w:rsidRPr="000D055D">
        <w:rPr>
          <w:rFonts w:ascii="ＭＳ 明朝" w:hAnsi="ＭＳ 明朝" w:hint="eastAsia"/>
          <w:sz w:val="12"/>
          <w:szCs w:val="12"/>
        </w:rPr>
        <w:t>又はＣ水準医療機関</w:t>
      </w:r>
      <w:r w:rsidRPr="000D055D">
        <w:rPr>
          <w:rFonts w:ascii="ＭＳ 明朝" w:hAnsi="ＭＳ 明朝"/>
          <w:sz w:val="12"/>
          <w:szCs w:val="12"/>
        </w:rPr>
        <w:t>において</w:t>
      </w:r>
      <w:r w:rsidRPr="000D055D">
        <w:rPr>
          <w:rFonts w:ascii="ＭＳ 明朝" w:hAnsi="ＭＳ 明朝" w:hint="eastAsia"/>
          <w:sz w:val="12"/>
          <w:szCs w:val="12"/>
        </w:rPr>
        <w:t>当該指定に係る業務</w:t>
      </w:r>
      <w:r w:rsidRPr="000D055D">
        <w:rPr>
          <w:rFonts w:ascii="ＭＳ 明朝" w:hAnsi="ＭＳ 明朝"/>
          <w:sz w:val="12"/>
          <w:szCs w:val="12"/>
        </w:rPr>
        <w:t>に従事する医師については1,860時間）の範囲内で記入すること。なお、所定労働時間を超える時間数についても協定する場合においては、所定労働時間を超える時間数を併せて記入することができる。</w:t>
      </w:r>
    </w:p>
    <w:p w14:paraId="73F7EA15" w14:textId="77777777" w:rsidR="00CE0781" w:rsidRPr="000D055D" w:rsidRDefault="00CE0781" w:rsidP="00CE0781">
      <w:pPr>
        <w:pStyle w:val="2"/>
        <w:tabs>
          <w:tab w:val="left" w:pos="8000"/>
        </w:tabs>
        <w:spacing w:line="200" w:lineRule="exact"/>
        <w:ind w:leftChars="400" w:left="640" w:firstLineChars="100" w:firstLine="120"/>
        <w:rPr>
          <w:rFonts w:ascii="ＭＳ 明朝" w:hAnsi="ＭＳ 明朝"/>
          <w:sz w:val="12"/>
          <w:szCs w:val="12"/>
        </w:rPr>
      </w:pPr>
      <w:r w:rsidRPr="000D055D">
        <w:rPr>
          <w:rFonts w:ascii="ＭＳ 明朝" w:hAnsi="ＭＳ 明朝" w:hint="eastAsia"/>
          <w:sz w:val="12"/>
          <w:szCs w:val="12"/>
        </w:rPr>
        <w:t>なお、これらの欄に記入する時間数にかかわらず、医業に従事する医師以外の者については、時間外労働及び休日労働を合算した時間数が１箇月について100時間以上と</w:t>
      </w:r>
      <w:proofErr w:type="gramStart"/>
      <w:r w:rsidRPr="000D055D">
        <w:rPr>
          <w:rFonts w:ascii="ＭＳ 明朝" w:hAnsi="ＭＳ 明朝" w:hint="eastAsia"/>
          <w:sz w:val="12"/>
          <w:szCs w:val="12"/>
        </w:rPr>
        <w:t>なつた</w:t>
      </w:r>
      <w:proofErr w:type="gramEnd"/>
      <w:r w:rsidRPr="000D055D">
        <w:rPr>
          <w:rFonts w:ascii="ＭＳ 明朝" w:hAnsi="ＭＳ 明朝" w:hint="eastAsia"/>
          <w:sz w:val="12"/>
          <w:szCs w:val="12"/>
        </w:rPr>
        <w:t>場合、及び２箇月から６箇月までを平均して80時間を超えた場合には労働基準法違反（同法第119条の規定により６箇月以下の</w:t>
      </w:r>
      <w:r>
        <w:rPr>
          <w:rFonts w:ascii="ＭＳ 明朝" w:hAnsi="ＭＳ 明朝" w:hint="eastAsia"/>
          <w:sz w:val="12"/>
          <w:szCs w:val="12"/>
        </w:rPr>
        <w:t>拘禁刑</w:t>
      </w:r>
      <w:r w:rsidRPr="000D055D">
        <w:rPr>
          <w:rFonts w:ascii="ＭＳ 明朝" w:hAnsi="ＭＳ 明朝" w:hint="eastAsia"/>
          <w:sz w:val="12"/>
          <w:szCs w:val="12"/>
        </w:rPr>
        <w:t>又は30万円以下の罰金）となることに留意すること。また、医業に従事する医師については、これらの欄に記入する時間数にかかわらず、時間外労働及び休日労働を合算した時間数が</w:t>
      </w:r>
      <w:r w:rsidRPr="000D055D">
        <w:rPr>
          <w:rFonts w:ascii="ＭＳ 明朝" w:hAnsi="ＭＳ 明朝"/>
          <w:sz w:val="12"/>
          <w:szCs w:val="12"/>
        </w:rPr>
        <w:t>1箇月について100時間以上と</w:t>
      </w:r>
      <w:proofErr w:type="gramStart"/>
      <w:r w:rsidRPr="000D055D">
        <w:rPr>
          <w:rFonts w:ascii="ＭＳ 明朝" w:hAnsi="ＭＳ 明朝"/>
          <w:sz w:val="12"/>
          <w:szCs w:val="12"/>
        </w:rPr>
        <w:t>な</w:t>
      </w:r>
      <w:r w:rsidRPr="000D055D">
        <w:rPr>
          <w:rFonts w:ascii="ＭＳ 明朝" w:hAnsi="ＭＳ 明朝" w:hint="eastAsia"/>
          <w:sz w:val="12"/>
          <w:szCs w:val="12"/>
        </w:rPr>
        <w:t>つ</w:t>
      </w:r>
      <w:r w:rsidRPr="000D055D">
        <w:rPr>
          <w:rFonts w:ascii="ＭＳ 明朝" w:hAnsi="ＭＳ 明朝"/>
          <w:sz w:val="12"/>
          <w:szCs w:val="12"/>
        </w:rPr>
        <w:t>た</w:t>
      </w:r>
      <w:proofErr w:type="gramEnd"/>
      <w:r w:rsidRPr="000D055D">
        <w:rPr>
          <w:rFonts w:ascii="ＭＳ 明朝" w:hAnsi="ＭＳ 明朝"/>
          <w:sz w:val="12"/>
          <w:szCs w:val="12"/>
        </w:rPr>
        <w:t>場合（</w:t>
      </w:r>
      <w:r w:rsidRPr="000D055D">
        <w:rPr>
          <w:rFonts w:ascii="ＭＳ 明朝" w:hAnsi="ＭＳ 明朝" w:hint="eastAsia"/>
          <w:sz w:val="12"/>
          <w:szCs w:val="12"/>
        </w:rPr>
        <w:t>労働基準法施行規則第</w:t>
      </w:r>
      <w:r w:rsidRPr="000D055D">
        <w:rPr>
          <w:rFonts w:ascii="ＭＳ 明朝" w:hAnsi="ＭＳ 明朝"/>
          <w:sz w:val="12"/>
          <w:szCs w:val="12"/>
        </w:rPr>
        <w:t>69条の３第２項第２号から第４号まで又は医療法第</w:t>
      </w:r>
      <w:r w:rsidRPr="000D055D">
        <w:rPr>
          <w:rFonts w:ascii="ＭＳ 明朝" w:hAnsi="ＭＳ 明朝" w:hint="eastAsia"/>
          <w:sz w:val="12"/>
          <w:szCs w:val="12"/>
        </w:rPr>
        <w:t>百二十八条の規定により読み替えて適用する労働基準法第百四十一条第二項の厚生労働省令で定める時間等を定める省令第３条第１項第２号から第４号までに規定するところにより面接指導等を行</w:t>
      </w:r>
      <w:proofErr w:type="gramStart"/>
      <w:r w:rsidRPr="000D055D">
        <w:rPr>
          <w:rFonts w:ascii="ＭＳ 明朝" w:hAnsi="ＭＳ 明朝" w:hint="eastAsia"/>
          <w:sz w:val="12"/>
          <w:szCs w:val="12"/>
        </w:rPr>
        <w:t>つた</w:t>
      </w:r>
      <w:proofErr w:type="gramEnd"/>
      <w:r w:rsidRPr="000D055D">
        <w:rPr>
          <w:rFonts w:ascii="ＭＳ 明朝" w:hAnsi="ＭＳ 明朝" w:hint="eastAsia"/>
          <w:sz w:val="12"/>
          <w:szCs w:val="12"/>
        </w:rPr>
        <w:t>場合（Ａ水準医療機関で勤務する医師については事後の面接指導を行</w:t>
      </w:r>
      <w:proofErr w:type="gramStart"/>
      <w:r w:rsidRPr="000D055D">
        <w:rPr>
          <w:rFonts w:ascii="ＭＳ 明朝" w:hAnsi="ＭＳ 明朝" w:hint="eastAsia"/>
          <w:sz w:val="12"/>
          <w:szCs w:val="12"/>
        </w:rPr>
        <w:t>つた</w:t>
      </w:r>
      <w:proofErr w:type="gramEnd"/>
      <w:r w:rsidRPr="000D055D">
        <w:rPr>
          <w:rFonts w:ascii="ＭＳ 明朝" w:hAnsi="ＭＳ 明朝" w:hint="eastAsia"/>
          <w:sz w:val="12"/>
          <w:szCs w:val="12"/>
        </w:rPr>
        <w:t>場合も含む。）を除く。）、及び</w:t>
      </w:r>
      <w:r w:rsidRPr="000D055D">
        <w:rPr>
          <w:rFonts w:ascii="ＭＳ 明朝" w:hAnsi="ＭＳ 明朝"/>
          <w:sz w:val="12"/>
          <w:szCs w:val="12"/>
        </w:rPr>
        <w:t>1年について960時間（</w:t>
      </w:r>
      <w:r w:rsidRPr="000D055D">
        <w:rPr>
          <w:rFonts w:ascii="ＭＳ 明朝" w:hAnsi="ＭＳ 明朝" w:hint="eastAsia"/>
          <w:sz w:val="12"/>
          <w:szCs w:val="12"/>
        </w:rPr>
        <w:t>Ｂ</w:t>
      </w:r>
      <w:r w:rsidRPr="000D055D">
        <w:rPr>
          <w:rFonts w:ascii="ＭＳ 明朝" w:hAnsi="ＭＳ 明朝"/>
          <w:sz w:val="12"/>
          <w:szCs w:val="12"/>
        </w:rPr>
        <w:t>水準医療機関</w:t>
      </w:r>
      <w:r w:rsidRPr="000D055D">
        <w:rPr>
          <w:rFonts w:ascii="ＭＳ 明朝" w:hAnsi="ＭＳ 明朝" w:hint="eastAsia"/>
          <w:sz w:val="12"/>
          <w:szCs w:val="12"/>
        </w:rPr>
        <w:t>若しくはＣ水準医療機関</w:t>
      </w:r>
      <w:r w:rsidRPr="000D055D">
        <w:rPr>
          <w:rFonts w:ascii="ＭＳ 明朝" w:hAnsi="ＭＳ 明朝"/>
          <w:sz w:val="12"/>
          <w:szCs w:val="12"/>
        </w:rPr>
        <w:t>において</w:t>
      </w:r>
      <w:r w:rsidRPr="000D055D">
        <w:rPr>
          <w:rFonts w:ascii="ＭＳ 明朝" w:hAnsi="ＭＳ 明朝" w:hint="eastAsia"/>
          <w:sz w:val="12"/>
          <w:szCs w:val="12"/>
        </w:rPr>
        <w:t>当該</w:t>
      </w:r>
      <w:r w:rsidRPr="000D055D">
        <w:rPr>
          <w:rFonts w:ascii="ＭＳ 明朝" w:hAnsi="ＭＳ 明朝"/>
          <w:sz w:val="12"/>
          <w:szCs w:val="12"/>
        </w:rPr>
        <w:t>指定</w:t>
      </w:r>
      <w:r w:rsidRPr="000D055D">
        <w:rPr>
          <w:rFonts w:ascii="ＭＳ 明朝" w:hAnsi="ＭＳ 明朝" w:hint="eastAsia"/>
          <w:sz w:val="12"/>
          <w:szCs w:val="12"/>
        </w:rPr>
        <w:t>に係る</w:t>
      </w:r>
      <w:r w:rsidRPr="000D055D">
        <w:rPr>
          <w:rFonts w:ascii="ＭＳ 明朝" w:hAnsi="ＭＳ 明朝"/>
          <w:sz w:val="12"/>
          <w:szCs w:val="12"/>
        </w:rPr>
        <w:t>業務に従事する医師又は</w:t>
      </w:r>
      <w:r w:rsidRPr="000D055D">
        <w:rPr>
          <w:rFonts w:ascii="ＭＳ 明朝" w:hAnsi="ＭＳ 明朝" w:hint="eastAsia"/>
          <w:sz w:val="12"/>
          <w:szCs w:val="12"/>
        </w:rPr>
        <w:t>連携Ｂ</w:t>
      </w:r>
      <w:r w:rsidRPr="000D055D">
        <w:rPr>
          <w:rFonts w:ascii="ＭＳ 明朝" w:hAnsi="ＭＳ 明朝"/>
          <w:sz w:val="12"/>
          <w:szCs w:val="12"/>
        </w:rPr>
        <w:t>水準医療機関</w:t>
      </w:r>
      <w:r w:rsidRPr="000D055D">
        <w:rPr>
          <w:rFonts w:ascii="ＭＳ 明朝" w:hAnsi="ＭＳ 明朝" w:hint="eastAsia"/>
          <w:sz w:val="12"/>
          <w:szCs w:val="12"/>
        </w:rPr>
        <w:t>から</w:t>
      </w:r>
      <w:r w:rsidRPr="000D055D">
        <w:rPr>
          <w:rFonts w:ascii="ＭＳ 明朝" w:hAnsi="ＭＳ 明朝"/>
          <w:sz w:val="12"/>
          <w:szCs w:val="12"/>
        </w:rPr>
        <w:t>他の病院</w:t>
      </w:r>
      <w:r w:rsidRPr="000D055D">
        <w:rPr>
          <w:rFonts w:ascii="ＭＳ 明朝" w:hAnsi="ＭＳ 明朝" w:hint="eastAsia"/>
          <w:sz w:val="12"/>
          <w:szCs w:val="12"/>
        </w:rPr>
        <w:t>若しくは</w:t>
      </w:r>
      <w:r w:rsidRPr="000D055D">
        <w:rPr>
          <w:rFonts w:ascii="ＭＳ 明朝" w:hAnsi="ＭＳ 明朝"/>
          <w:sz w:val="12"/>
          <w:szCs w:val="12"/>
        </w:rPr>
        <w:t>診療所に派遣される医師</w:t>
      </w:r>
      <w:r w:rsidRPr="000D055D">
        <w:rPr>
          <w:rFonts w:ascii="ＭＳ 明朝" w:hAnsi="ＭＳ 明朝" w:hint="eastAsia"/>
          <w:sz w:val="12"/>
          <w:szCs w:val="12"/>
        </w:rPr>
        <w:t>（当該指定に係る派遣に係るものに限る。）</w:t>
      </w:r>
      <w:r w:rsidRPr="000D055D">
        <w:rPr>
          <w:rFonts w:ascii="ＭＳ 明朝" w:hAnsi="ＭＳ 明朝"/>
          <w:sz w:val="12"/>
          <w:szCs w:val="12"/>
        </w:rPr>
        <w:t>については1,860時間）を超えた場合には労働基準法違反（同法第141条第５項の規定により６箇月以下の</w:t>
      </w:r>
      <w:r>
        <w:rPr>
          <w:rFonts w:ascii="ＭＳ 明朝" w:hAnsi="ＭＳ 明朝" w:hint="eastAsia"/>
          <w:sz w:val="12"/>
          <w:szCs w:val="12"/>
        </w:rPr>
        <w:t>拘禁刑</w:t>
      </w:r>
      <w:r w:rsidRPr="000D055D">
        <w:rPr>
          <w:rFonts w:ascii="ＭＳ 明朝" w:hAnsi="ＭＳ 明朝"/>
          <w:sz w:val="12"/>
          <w:szCs w:val="12"/>
        </w:rPr>
        <w:t>又は30万円以下の罰金）となることに留意すること。</w:t>
      </w:r>
    </w:p>
    <w:p w14:paraId="08DC0D9C" w14:textId="77777777" w:rsidR="00CE0781" w:rsidRPr="000D055D" w:rsidRDefault="00CE0781" w:rsidP="00CE0781">
      <w:pPr>
        <w:tabs>
          <w:tab w:val="left" w:pos="0"/>
          <w:tab w:val="left" w:pos="8000"/>
        </w:tabs>
        <w:spacing w:line="200" w:lineRule="exact"/>
        <w:ind w:leftChars="183" w:left="647" w:hangingChars="295" w:hanging="354"/>
        <w:rPr>
          <w:rFonts w:ascii="ＭＳ 明朝" w:hAnsi="ＭＳ 明朝"/>
          <w:sz w:val="12"/>
          <w:szCs w:val="12"/>
        </w:rPr>
      </w:pPr>
      <w:r w:rsidRPr="000D055D">
        <w:rPr>
          <w:rFonts w:ascii="ＭＳ 明朝" w:hAnsi="ＭＳ 明朝" w:hint="eastAsia"/>
          <w:sz w:val="12"/>
          <w:szCs w:val="12"/>
        </w:rPr>
        <w:t>（７）　医業に従事する医師</w:t>
      </w:r>
      <w:r w:rsidRPr="000D055D">
        <w:rPr>
          <w:rFonts w:ascii="ＭＳ 明朝" w:hAnsi="ＭＳ 明朝"/>
          <w:sz w:val="12"/>
          <w:szCs w:val="12"/>
        </w:rPr>
        <w:t>以外の者については、</w:t>
      </w:r>
      <w:r w:rsidRPr="000D055D">
        <w:rPr>
          <w:rFonts w:ascii="ＭＳ 明朝" w:hAnsi="ＭＳ 明朝" w:hint="eastAsia"/>
          <w:sz w:val="12"/>
          <w:szCs w:val="12"/>
        </w:rPr>
        <w:t>「限度時間を超えて労働させることができる回数」の欄には、限度時間（１箇月</w:t>
      </w:r>
      <w:r w:rsidRPr="000D055D">
        <w:rPr>
          <w:rFonts w:ascii="ＭＳ 明朝" w:hAnsi="ＭＳ 明朝"/>
          <w:sz w:val="12"/>
          <w:szCs w:val="12"/>
        </w:rPr>
        <w:t>45時間（対象期間が３箇月を超える１年単位の変形労働時間制により労働する者については、42時間））を超えて労働させることができる回数を６回の範囲内で記入すること。</w:t>
      </w:r>
    </w:p>
    <w:p w14:paraId="7D02D563" w14:textId="77777777" w:rsidR="00CE0781" w:rsidRPr="000D055D" w:rsidRDefault="00CE0781" w:rsidP="00CE0781">
      <w:pPr>
        <w:tabs>
          <w:tab w:val="left" w:pos="0"/>
          <w:tab w:val="left" w:pos="8000"/>
        </w:tabs>
        <w:spacing w:line="200" w:lineRule="exact"/>
        <w:ind w:leftChars="183" w:left="647" w:hangingChars="295" w:hanging="354"/>
        <w:rPr>
          <w:rFonts w:ascii="ＭＳ 明朝" w:hAnsi="ＭＳ 明朝"/>
          <w:sz w:val="12"/>
          <w:szCs w:val="12"/>
        </w:rPr>
      </w:pPr>
      <w:r w:rsidRPr="000D055D">
        <w:rPr>
          <w:rFonts w:ascii="ＭＳ 明朝" w:hAnsi="ＭＳ 明朝" w:hint="eastAsia"/>
          <w:sz w:val="12"/>
          <w:szCs w:val="12"/>
        </w:rPr>
        <w:t>（８</w:t>
      </w:r>
      <w:r w:rsidRPr="000D055D">
        <w:rPr>
          <w:rFonts w:ascii="ＭＳ 明朝" w:hAnsi="ＭＳ 明朝"/>
          <w:sz w:val="12"/>
          <w:szCs w:val="12"/>
        </w:rPr>
        <w:t>）</w:t>
      </w:r>
      <w:r w:rsidRPr="000D055D">
        <w:rPr>
          <w:rFonts w:ascii="ＭＳ 明朝" w:hAnsi="ＭＳ 明朝" w:hint="eastAsia"/>
          <w:sz w:val="12"/>
          <w:szCs w:val="12"/>
        </w:rPr>
        <w:t xml:space="preserve">　「限度時間を超えた労働に係る割増賃金率」の欄には、限度時間を超える時間外労働に係る割増賃金の率を記入すること。なお、当該割増賃金の率は、法定割増賃金率を超える率とするよう努めること。</w:t>
      </w:r>
    </w:p>
    <w:p w14:paraId="70C12E3F" w14:textId="77777777" w:rsidR="00CE0781" w:rsidRPr="000D055D" w:rsidRDefault="00CE0781" w:rsidP="00CE0781">
      <w:pPr>
        <w:tabs>
          <w:tab w:val="left" w:pos="0"/>
          <w:tab w:val="left" w:pos="8000"/>
        </w:tabs>
        <w:spacing w:line="200" w:lineRule="exact"/>
        <w:ind w:leftChars="176" w:left="647" w:rightChars="25" w:right="40" w:hangingChars="304" w:hanging="365"/>
        <w:rPr>
          <w:rFonts w:ascii="ＭＳ 明朝" w:hAnsi="ＭＳ 明朝"/>
          <w:sz w:val="12"/>
          <w:szCs w:val="12"/>
        </w:rPr>
      </w:pPr>
      <w:r w:rsidRPr="000D055D">
        <w:rPr>
          <w:rFonts w:ascii="ＭＳ 明朝" w:hAnsi="ＭＳ 明朝" w:hint="eastAsia"/>
          <w:sz w:val="12"/>
          <w:szCs w:val="12"/>
        </w:rPr>
        <w:t>（９）　「限度時間を超えて労働させる場合における手続」の欄には、協定の締結当事者間の手続として、「協議」、「通告」等具体的な内容を記入すること。</w:t>
      </w:r>
    </w:p>
    <w:p w14:paraId="3E182DAF" w14:textId="77777777" w:rsidR="00CE0781" w:rsidRPr="000D055D" w:rsidRDefault="00CE0781" w:rsidP="00CE0781">
      <w:pPr>
        <w:tabs>
          <w:tab w:val="left" w:pos="0"/>
          <w:tab w:val="left" w:pos="8000"/>
        </w:tabs>
        <w:spacing w:line="200" w:lineRule="exact"/>
        <w:ind w:leftChars="177" w:left="643" w:hangingChars="300" w:hanging="360"/>
        <w:rPr>
          <w:rFonts w:ascii="ＭＳ 明朝" w:hAnsi="ＭＳ 明朝"/>
          <w:sz w:val="12"/>
          <w:szCs w:val="12"/>
        </w:rPr>
      </w:pPr>
      <w:r w:rsidRPr="000D055D">
        <w:rPr>
          <w:rFonts w:ascii="ＭＳ 明朝" w:hAnsi="ＭＳ 明朝" w:hint="eastAsia"/>
          <w:sz w:val="12"/>
          <w:szCs w:val="12"/>
        </w:rPr>
        <w:t>（</w:t>
      </w:r>
      <w:r w:rsidRPr="000D055D">
        <w:rPr>
          <w:rFonts w:ascii="ＭＳ 明朝" w:hAnsi="ＭＳ 明朝"/>
          <w:sz w:val="12"/>
          <w:szCs w:val="12"/>
        </w:rPr>
        <w:t>10</w:t>
      </w:r>
      <w:r w:rsidRPr="000D055D">
        <w:rPr>
          <w:rFonts w:ascii="ＭＳ 明朝" w:hAnsi="ＭＳ 明朝" w:hint="eastAsia"/>
          <w:sz w:val="12"/>
          <w:szCs w:val="12"/>
        </w:rPr>
        <w:t>）　「限度時間を超えて労働させる労働者に対する健康及び福祉を確保するための措置」の欄には、以下の番号を「（該当する番号）」に選択して記入した上で、その具体的内容を「（具体的内容）」に記入すること。</w:t>
      </w:r>
    </w:p>
    <w:p w14:paraId="409D63B9" w14:textId="77777777" w:rsidR="00CE0781" w:rsidRPr="000D055D" w:rsidRDefault="00CE0781" w:rsidP="00CE0781">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①　労働時間が一定時間を超えた労働者に医師による面接指導を実施すること。</w:t>
      </w:r>
    </w:p>
    <w:p w14:paraId="71077F2E" w14:textId="77777777" w:rsidR="00CE0781" w:rsidRPr="000D055D" w:rsidRDefault="00CE0781" w:rsidP="00CE0781">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②　労働基準法第</w:t>
      </w:r>
      <w:r w:rsidRPr="000D055D">
        <w:rPr>
          <w:rFonts w:ascii="ＭＳ 明朝" w:hAnsi="ＭＳ 明朝"/>
          <w:sz w:val="12"/>
          <w:szCs w:val="12"/>
        </w:rPr>
        <w:t>37</w:t>
      </w:r>
      <w:r w:rsidRPr="000D055D">
        <w:rPr>
          <w:rFonts w:ascii="ＭＳ 明朝" w:hAnsi="ＭＳ 明朝" w:hint="eastAsia"/>
          <w:sz w:val="12"/>
          <w:szCs w:val="12"/>
        </w:rPr>
        <w:t>条第４項に規定する時刻の間において労働させる回数を１箇月について一定回数以内とすること。</w:t>
      </w:r>
    </w:p>
    <w:p w14:paraId="47A6F2C9" w14:textId="77777777" w:rsidR="00CE0781" w:rsidRPr="000D055D" w:rsidRDefault="00CE0781" w:rsidP="00CE0781">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③　終業から始業までに一定時間以上の継続した休息時間を確保すること。</w:t>
      </w:r>
    </w:p>
    <w:p w14:paraId="77370A52" w14:textId="77777777" w:rsidR="00CE0781" w:rsidRPr="000D055D" w:rsidRDefault="00CE0781" w:rsidP="00CE0781">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④　労働者の勤務状況及びその健康状態に応じて、代償休日又は特別な休暇を付与すること。</w:t>
      </w:r>
    </w:p>
    <w:p w14:paraId="1593DC1C" w14:textId="77777777" w:rsidR="00CE0781" w:rsidRPr="000D055D" w:rsidRDefault="00CE0781" w:rsidP="00CE0781">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⑤　労働者の勤務状況及びその健康状態に応じて、健康診断を実施すること。</w:t>
      </w:r>
    </w:p>
    <w:p w14:paraId="646FDC6F" w14:textId="77777777" w:rsidR="00CE0781" w:rsidRPr="000D055D" w:rsidRDefault="00CE0781" w:rsidP="00CE0781">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⑥　年次有給休暇について</w:t>
      </w:r>
      <w:proofErr w:type="gramStart"/>
      <w:r w:rsidRPr="000D055D">
        <w:rPr>
          <w:rFonts w:ascii="ＭＳ 明朝" w:hAnsi="ＭＳ 明朝" w:hint="eastAsia"/>
          <w:sz w:val="12"/>
          <w:szCs w:val="12"/>
        </w:rPr>
        <w:t>まと</w:t>
      </w:r>
      <w:proofErr w:type="gramEnd"/>
      <w:r w:rsidRPr="000D055D">
        <w:rPr>
          <w:rFonts w:ascii="ＭＳ 明朝" w:hAnsi="ＭＳ 明朝" w:hint="eastAsia"/>
          <w:sz w:val="12"/>
          <w:szCs w:val="12"/>
        </w:rPr>
        <w:t>まつた日数連続して取得することを含めてその取得を促進すること。</w:t>
      </w:r>
    </w:p>
    <w:p w14:paraId="32688C5B" w14:textId="77777777" w:rsidR="00CE0781" w:rsidRPr="000D055D" w:rsidRDefault="00CE0781" w:rsidP="00CE0781">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⑦　心とからだの健康問題についての相談窓口を設置すること。</w:t>
      </w:r>
    </w:p>
    <w:p w14:paraId="6FDD4676" w14:textId="77777777" w:rsidR="00CE0781" w:rsidRPr="000D055D" w:rsidRDefault="00CE0781" w:rsidP="00CE0781">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⑧　労働者の勤務状況及びその健康状態に配慮し、必要な場合には適切な部署に配置転換をすること。</w:t>
      </w:r>
    </w:p>
    <w:p w14:paraId="16E5210B" w14:textId="77777777" w:rsidR="00CE0781" w:rsidRPr="000D055D" w:rsidRDefault="00CE0781" w:rsidP="00CE0781">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⑨　必要に応じて、産業医等による助言・指導を受け、又は労働者に産業医等による保健指導を受けさせること。</w:t>
      </w:r>
    </w:p>
    <w:p w14:paraId="6F31665B" w14:textId="77777777" w:rsidR="00CE0781" w:rsidRPr="000D055D" w:rsidRDefault="00CE0781" w:rsidP="00CE0781">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⑩　その他</w:t>
      </w:r>
    </w:p>
    <w:p w14:paraId="55309636" w14:textId="77777777" w:rsidR="00CE0781" w:rsidRPr="000D055D" w:rsidRDefault="00CE0781" w:rsidP="00CE0781">
      <w:pPr>
        <w:pStyle w:val="2"/>
        <w:tabs>
          <w:tab w:val="left" w:pos="8000"/>
        </w:tabs>
        <w:spacing w:line="200" w:lineRule="exact"/>
        <w:ind w:leftChars="12" w:left="483" w:hangingChars="387" w:hanging="464"/>
        <w:rPr>
          <w:rFonts w:ascii="ＭＳ 明朝" w:hAnsi="ＭＳ 明朝"/>
          <w:sz w:val="12"/>
          <w:szCs w:val="12"/>
        </w:rPr>
      </w:pPr>
      <w:r w:rsidRPr="000D055D">
        <w:rPr>
          <w:rFonts w:ascii="ＭＳ 明朝" w:hAnsi="ＭＳ 明朝" w:hint="eastAsia"/>
          <w:sz w:val="12"/>
          <w:szCs w:val="12"/>
        </w:rPr>
        <w:t xml:space="preserve">２（１）　</w:t>
      </w:r>
      <w:r w:rsidRPr="000D055D">
        <w:rPr>
          <w:rFonts w:ascii="ＭＳ 明朝" w:hAnsi="ＭＳ 明朝"/>
          <w:sz w:val="12"/>
          <w:szCs w:val="12"/>
        </w:rPr>
        <w:t>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w:t>
      </w:r>
      <w:r w:rsidRPr="000D055D">
        <w:rPr>
          <w:rFonts w:ascii="ＭＳ 明朝" w:hAnsi="ＭＳ 明朝" w:hint="eastAsia"/>
          <w:sz w:val="12"/>
          <w:szCs w:val="12"/>
        </w:rPr>
        <w:t>また、チェックボックスにチェックがない場合には有効な協定とはならないことに留意すること（医業に従事する医師は除く。）。</w:t>
      </w:r>
    </w:p>
    <w:p w14:paraId="43FF77D9" w14:textId="77777777" w:rsidR="00CE0781" w:rsidRPr="000D055D" w:rsidRDefault="00CE0781" w:rsidP="00CE0781">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（２）　「医業に従事する医師」とは、労働基準法第</w:t>
      </w:r>
      <w:r w:rsidRPr="000D055D">
        <w:rPr>
          <w:rFonts w:ascii="ＭＳ 明朝" w:hAnsi="ＭＳ 明朝"/>
          <w:sz w:val="12"/>
          <w:szCs w:val="12"/>
        </w:rPr>
        <w:t>141条第１項に規定する医師</w:t>
      </w:r>
      <w:r w:rsidRPr="000D055D">
        <w:rPr>
          <w:rFonts w:ascii="ＭＳ 明朝" w:hAnsi="ＭＳ 明朝" w:hint="eastAsia"/>
          <w:sz w:val="12"/>
          <w:szCs w:val="12"/>
        </w:rPr>
        <w:t>をいうこと。</w:t>
      </w:r>
    </w:p>
    <w:p w14:paraId="3AA59EB1" w14:textId="77777777" w:rsidR="00CE0781" w:rsidRPr="000D055D" w:rsidRDefault="00CE0781" w:rsidP="00CE0781">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（３）　医業に従事する医師についての労働時間の上限を遵守する趣旨のチェックボックスに係る記載並びに協定で定める１箇月の時間外労働及び休日労働を合算した時間数が100時間以上である場合のチェックボックスに係る記載中の面接指導及び健康確保のために必要な就業上の適切な措置とは、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ものであること。</w:t>
      </w:r>
    </w:p>
    <w:p w14:paraId="7EC5C47D" w14:textId="77777777" w:rsidR="00CE0781" w:rsidRPr="000D055D" w:rsidRDefault="00CE0781" w:rsidP="00CE0781">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（４）　１箇月の時間外労働及び休日労働を合算した時間数が</w:t>
      </w:r>
      <w:r w:rsidRPr="000D055D">
        <w:rPr>
          <w:rFonts w:ascii="ＭＳ 明朝" w:hAnsi="ＭＳ 明朝"/>
          <w:sz w:val="12"/>
          <w:szCs w:val="12"/>
        </w:rPr>
        <w:t>155時間</w:t>
      </w:r>
      <w:r w:rsidRPr="000D055D">
        <w:rPr>
          <w:rFonts w:ascii="ＭＳ 明朝" w:hAnsi="ＭＳ 明朝" w:hint="eastAsia"/>
          <w:sz w:val="12"/>
          <w:szCs w:val="12"/>
        </w:rPr>
        <w:t>（医療法施行規則に定める時間）</w:t>
      </w:r>
      <w:r w:rsidRPr="000D055D">
        <w:rPr>
          <w:rFonts w:ascii="ＭＳ 明朝" w:hAnsi="ＭＳ 明朝"/>
          <w:sz w:val="12"/>
          <w:szCs w:val="12"/>
        </w:rPr>
        <w:t>を超えた場合に行うべき労働時間短縮のための具体的な措置は、医療法</w:t>
      </w:r>
      <w:r w:rsidRPr="000D055D">
        <w:rPr>
          <w:rFonts w:ascii="ＭＳ 明朝" w:hAnsi="ＭＳ 明朝" w:hint="eastAsia"/>
          <w:sz w:val="12"/>
          <w:szCs w:val="12"/>
        </w:rPr>
        <w:t>第</w:t>
      </w:r>
      <w:r w:rsidRPr="000D055D">
        <w:rPr>
          <w:rFonts w:ascii="ＭＳ 明朝" w:hAnsi="ＭＳ 明朝"/>
          <w:sz w:val="12"/>
          <w:szCs w:val="12"/>
        </w:rPr>
        <w:t>108条第６項に規定する措置と</w:t>
      </w:r>
      <w:r w:rsidRPr="000D055D">
        <w:rPr>
          <w:rFonts w:ascii="ＭＳ 明朝" w:hAnsi="ＭＳ 明朝" w:hint="eastAsia"/>
          <w:sz w:val="12"/>
          <w:szCs w:val="12"/>
        </w:rPr>
        <w:t>すること。</w:t>
      </w:r>
    </w:p>
    <w:p w14:paraId="040FE799" w14:textId="77777777" w:rsidR="00CE0781" w:rsidRPr="000D055D" w:rsidRDefault="00CE0781" w:rsidP="00CE0781">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（５）　１年の時間外労働及び休日労働を合算した時間数が</w:t>
      </w:r>
      <w:r w:rsidRPr="000D055D">
        <w:rPr>
          <w:rFonts w:ascii="ＭＳ 明朝" w:hAnsi="ＭＳ 明朝"/>
          <w:sz w:val="12"/>
          <w:szCs w:val="12"/>
        </w:rPr>
        <w:t>960時間を超えることが見込まれる者に対して行われるべき勤務間インターバルの確保等による休息時間の確保は、</w:t>
      </w:r>
      <w:r w:rsidRPr="000D055D">
        <w:rPr>
          <w:rFonts w:ascii="ＭＳ 明朝" w:hAnsi="ＭＳ 明朝" w:hint="eastAsia"/>
          <w:sz w:val="12"/>
          <w:szCs w:val="12"/>
        </w:rPr>
        <w:t>医療法第</w:t>
      </w:r>
      <w:r w:rsidRPr="000D055D">
        <w:rPr>
          <w:rFonts w:ascii="ＭＳ 明朝" w:hAnsi="ＭＳ 明朝"/>
          <w:sz w:val="12"/>
          <w:szCs w:val="12"/>
        </w:rPr>
        <w:t>123条第１項及び第２項に規定する</w:t>
      </w:r>
      <w:r w:rsidRPr="000D055D">
        <w:rPr>
          <w:rFonts w:ascii="ＭＳ 明朝" w:hAnsi="ＭＳ 明朝" w:hint="eastAsia"/>
          <w:sz w:val="12"/>
          <w:szCs w:val="12"/>
        </w:rPr>
        <w:t>ものとすること。</w:t>
      </w:r>
    </w:p>
    <w:p w14:paraId="7134998B" w14:textId="77777777" w:rsidR="00CE0781" w:rsidRPr="000D055D" w:rsidRDefault="00CE0781" w:rsidP="00CE0781">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（６）　医業に従事する医師についてチェックボックスが設けられている項目のうち、該当する項目であるにもかかわらず、チェックボックスにチェックがない場合には有効な協定とはならないことに留意すること。</w:t>
      </w:r>
    </w:p>
    <w:p w14:paraId="09F355D9" w14:textId="77777777" w:rsidR="00CE0781" w:rsidRPr="000D055D" w:rsidRDefault="00CE0781" w:rsidP="00CE0781">
      <w:pPr>
        <w:pStyle w:val="2"/>
        <w:tabs>
          <w:tab w:val="left" w:pos="8000"/>
        </w:tabs>
        <w:spacing w:line="200" w:lineRule="exact"/>
        <w:ind w:leftChars="6" w:left="130" w:hangingChars="100" w:hanging="120"/>
        <w:rPr>
          <w:rFonts w:ascii="ＭＳ 明朝" w:hAnsi="ＭＳ 明朝"/>
          <w:sz w:val="12"/>
          <w:szCs w:val="12"/>
        </w:rPr>
      </w:pPr>
      <w:r w:rsidRPr="000D055D">
        <w:rPr>
          <w:rFonts w:ascii="ＭＳ 明朝" w:hAnsi="ＭＳ 明朝" w:hint="eastAsia"/>
          <w:sz w:val="12"/>
          <w:szCs w:val="12"/>
        </w:rPr>
        <w:t>３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w:t>
      </w:r>
      <w:r w:rsidRPr="000D055D">
        <w:rPr>
          <w:rFonts w:ascii="ＭＳ 明朝" w:hAnsi="ＭＳ 明朝"/>
          <w:sz w:val="12"/>
          <w:szCs w:val="12"/>
        </w:rPr>
        <w:t>41</w:t>
      </w:r>
      <w:r w:rsidRPr="000D055D">
        <w:rPr>
          <w:rFonts w:ascii="ＭＳ 明朝" w:hAnsi="ＭＳ 明朝" w:hint="eastAsia"/>
          <w:sz w:val="12"/>
          <w:szCs w:val="12"/>
        </w:rPr>
        <w:t>条第２号に規定する監督又は管理の地位にある者でなく、かつ、同法に規定する協定等をする者を選出することを明らかにして実施される投票、挙手等の方法による手続により選出された者で</w:t>
      </w:r>
      <w:proofErr w:type="gramStart"/>
      <w:r w:rsidRPr="000D055D">
        <w:rPr>
          <w:rFonts w:ascii="ＭＳ 明朝" w:hAnsi="ＭＳ 明朝" w:hint="eastAsia"/>
          <w:sz w:val="12"/>
          <w:szCs w:val="12"/>
        </w:rPr>
        <w:t>あつて</w:t>
      </w:r>
      <w:proofErr w:type="gramEnd"/>
      <w:r w:rsidRPr="000D055D">
        <w:rPr>
          <w:rFonts w:ascii="ＭＳ 明朝" w:hAnsi="ＭＳ 明朝" w:hint="eastAsia"/>
          <w:sz w:val="12"/>
          <w:szCs w:val="12"/>
        </w:rPr>
        <w:t>、使用者の意向に基づき選出されたものでないこと。これらの要件を満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57310C1F" w14:textId="77777777" w:rsidR="00CE0781" w:rsidRPr="000D055D" w:rsidRDefault="00CE0781" w:rsidP="00CE0781">
      <w:pPr>
        <w:pStyle w:val="2"/>
        <w:tabs>
          <w:tab w:val="left" w:pos="8000"/>
        </w:tabs>
        <w:spacing w:line="200" w:lineRule="exact"/>
        <w:ind w:leftChars="6" w:left="130" w:hangingChars="100" w:hanging="120"/>
        <w:rPr>
          <w:rFonts w:ascii="ＭＳ 明朝" w:hAnsi="ＭＳ 明朝"/>
          <w:sz w:val="12"/>
          <w:szCs w:val="12"/>
        </w:rPr>
      </w:pPr>
      <w:r w:rsidRPr="000D055D">
        <w:rPr>
          <w:rFonts w:ascii="ＭＳ 明朝" w:hAnsi="ＭＳ 明朝" w:hint="eastAsia"/>
          <w:sz w:val="12"/>
          <w:szCs w:val="12"/>
        </w:rPr>
        <w:t>４　本様式をもつて協定とする場合においても、協定の当事者たる労使双方の合意があることが、協定上明らかとなるような方法により締結するよう留意すること。</w:t>
      </w:r>
    </w:p>
    <w:p w14:paraId="0FAAD423" w14:textId="77777777" w:rsidR="00CE0781" w:rsidRDefault="00CE0781" w:rsidP="00CE0781">
      <w:pPr>
        <w:pStyle w:val="2"/>
        <w:spacing w:line="200" w:lineRule="exact"/>
        <w:ind w:leftChars="16" w:left="206" w:hangingChars="150" w:hanging="180"/>
        <w:rPr>
          <w:rFonts w:ascii="ＭＳ 明朝" w:hAnsi="ＭＳ 明朝"/>
          <w:sz w:val="12"/>
          <w:szCs w:val="12"/>
        </w:rPr>
      </w:pPr>
      <w:r w:rsidRPr="000D055D">
        <w:rPr>
          <w:rFonts w:ascii="ＭＳ 明朝" w:hAnsi="ＭＳ 明朝" w:hint="eastAsia"/>
          <w:sz w:val="12"/>
          <w:szCs w:val="12"/>
        </w:rPr>
        <w:t>５　本様式で記入部分が足りない場合は同一様式を使用すること。この場合、必要のある事項のみ記入することで差し支えない。</w:t>
      </w:r>
    </w:p>
    <w:p w14:paraId="08EE2B6E" w14:textId="77777777" w:rsidR="005D30F2" w:rsidRPr="00432886" w:rsidRDefault="005D30F2" w:rsidP="00AF054D">
      <w:pPr>
        <w:pStyle w:val="2"/>
        <w:spacing w:line="200" w:lineRule="exact"/>
        <w:ind w:leftChars="16" w:left="206" w:hangingChars="150" w:hanging="180"/>
        <w:rPr>
          <w:rFonts w:asciiTheme="minorEastAsia" w:eastAsiaTheme="minorEastAsia" w:hAnsiTheme="minorEastAsia"/>
          <w:sz w:val="12"/>
          <w:szCs w:val="12"/>
        </w:rPr>
      </w:pPr>
    </w:p>
    <w:p w14:paraId="35063044" w14:textId="77777777" w:rsidR="00CE0781" w:rsidRPr="000D055D" w:rsidRDefault="00CE0781" w:rsidP="00CE0781">
      <w:pPr>
        <w:pStyle w:val="2"/>
        <w:tabs>
          <w:tab w:val="left" w:pos="8000"/>
        </w:tabs>
        <w:spacing w:line="140" w:lineRule="exact"/>
        <w:ind w:leftChars="12" w:left="199" w:hangingChars="150" w:hanging="180"/>
        <w:rPr>
          <w:rFonts w:ascii="ＭＳ 明朝" w:hAnsi="ＭＳ 明朝"/>
          <w:sz w:val="12"/>
          <w:szCs w:val="28"/>
        </w:rPr>
      </w:pPr>
      <w:r w:rsidRPr="000D055D">
        <w:rPr>
          <w:rFonts w:ascii="ＭＳ 明朝" w:hAnsi="ＭＳ 明朝" w:hint="eastAsia"/>
          <w:sz w:val="12"/>
          <w:szCs w:val="28"/>
        </w:rPr>
        <w:t>（備考）</w:t>
      </w:r>
    </w:p>
    <w:p w14:paraId="49768063" w14:textId="77777777" w:rsidR="00CE0781" w:rsidRPr="000D055D" w:rsidRDefault="00CE0781" w:rsidP="00CE0781">
      <w:pPr>
        <w:pStyle w:val="2"/>
        <w:tabs>
          <w:tab w:val="left" w:pos="8000"/>
        </w:tabs>
        <w:spacing w:line="140" w:lineRule="exact"/>
        <w:ind w:leftChars="25" w:left="140" w:hangingChars="83" w:hanging="100"/>
        <w:rPr>
          <w:rFonts w:ascii="ＭＳ 明朝" w:hAnsi="ＭＳ 明朝"/>
          <w:sz w:val="12"/>
          <w:szCs w:val="28"/>
        </w:rPr>
      </w:pPr>
      <w:r w:rsidRPr="000D055D">
        <w:rPr>
          <w:rFonts w:ascii="ＭＳ 明朝" w:hAnsi="ＭＳ 明朝" w:hint="eastAsia"/>
          <w:sz w:val="12"/>
          <w:szCs w:val="28"/>
        </w:rPr>
        <w:t>１　労働基準法第</w:t>
      </w:r>
      <w:r w:rsidRPr="000D055D">
        <w:rPr>
          <w:rFonts w:ascii="ＭＳ 明朝" w:hAnsi="ＭＳ 明朝"/>
          <w:sz w:val="12"/>
          <w:szCs w:val="28"/>
        </w:rPr>
        <w:t>38</w:t>
      </w:r>
      <w:r w:rsidRPr="000D055D">
        <w:rPr>
          <w:rFonts w:ascii="ＭＳ 明朝" w:hAnsi="ＭＳ 明朝" w:hint="eastAsia"/>
          <w:sz w:val="12"/>
          <w:szCs w:val="28"/>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の当事者である労働者」とあるのは「をする委員の半数について任期を定めて指名した労働者」と、「締結」とあるのは「決議」と読み替えるものとする。</w:t>
      </w:r>
      <w:r>
        <w:rPr>
          <w:rFonts w:ascii="ＭＳ 明朝" w:hAnsi="ＭＳ 明朝" w:hint="eastAsia"/>
          <w:sz w:val="12"/>
          <w:szCs w:val="28"/>
        </w:rPr>
        <w:t>ただ</w:t>
      </w:r>
      <w:r w:rsidRPr="000D055D">
        <w:rPr>
          <w:rFonts w:ascii="ＭＳ 明朝" w:hAnsi="ＭＳ 明朝" w:hint="eastAsia"/>
          <w:sz w:val="12"/>
          <w:szCs w:val="28"/>
        </w:rPr>
        <w:t>し、本様式中「同法に規定する協定等をする者」</w:t>
      </w:r>
      <w:r w:rsidRPr="000E4356">
        <w:rPr>
          <w:rFonts w:ascii="ＭＳ 明朝" w:hAnsi="ＭＳ 明朝" w:hint="eastAsia"/>
          <w:sz w:val="12"/>
          <w:szCs w:val="28"/>
        </w:rPr>
        <w:t>及び「労働基準法第36条第１項の協定」</w:t>
      </w:r>
      <w:r w:rsidRPr="000D055D">
        <w:rPr>
          <w:rFonts w:ascii="ＭＳ 明朝" w:hAnsi="ＭＳ 明朝" w:hint="eastAsia"/>
          <w:sz w:val="12"/>
          <w:szCs w:val="28"/>
        </w:rPr>
        <w:t>の「協定」については読み替えを行わない。なお、委員の氏名を記入するに当</w:t>
      </w:r>
      <w:proofErr w:type="gramStart"/>
      <w:r w:rsidRPr="000D055D">
        <w:rPr>
          <w:rFonts w:ascii="ＭＳ 明朝" w:hAnsi="ＭＳ 明朝" w:hint="eastAsia"/>
          <w:sz w:val="12"/>
          <w:szCs w:val="28"/>
        </w:rPr>
        <w:t>たつては</w:t>
      </w:r>
      <w:proofErr w:type="gramEnd"/>
      <w:r w:rsidRPr="000D055D">
        <w:rPr>
          <w:rFonts w:ascii="ＭＳ 明朝" w:hAnsi="ＭＳ 明朝" w:hint="eastAsia"/>
          <w:sz w:val="12"/>
          <w:szCs w:val="28"/>
        </w:rPr>
        <w:t>、任期を定めて指名された委員とその他の委員とで区別することとし、任期を定めて指名された委員の氏名を記入するに当</w:t>
      </w:r>
      <w:proofErr w:type="gramStart"/>
      <w:r w:rsidRPr="000D055D">
        <w:rPr>
          <w:rFonts w:ascii="ＭＳ 明朝" w:hAnsi="ＭＳ 明朝" w:hint="eastAsia"/>
          <w:sz w:val="12"/>
          <w:szCs w:val="28"/>
        </w:rPr>
        <w:t>たつては</w:t>
      </w:r>
      <w:proofErr w:type="gramEnd"/>
      <w:r w:rsidRPr="000D055D">
        <w:rPr>
          <w:rFonts w:ascii="ＭＳ 明朝" w:hAnsi="ＭＳ 明朝" w:hint="eastAsia"/>
          <w:sz w:val="12"/>
          <w:szCs w:val="28"/>
        </w:rPr>
        <w:t>、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62282E14" w14:textId="77777777" w:rsidR="00CE0781" w:rsidRPr="000D055D" w:rsidRDefault="00CE0781" w:rsidP="00CE0781">
      <w:pPr>
        <w:pStyle w:val="2"/>
        <w:tabs>
          <w:tab w:val="left" w:pos="8000"/>
        </w:tabs>
        <w:spacing w:line="140" w:lineRule="exact"/>
        <w:ind w:leftChars="25" w:left="140" w:hangingChars="83" w:hanging="100"/>
        <w:rPr>
          <w:rFonts w:ascii="ＭＳ 明朝" w:hAnsi="ＭＳ 明朝"/>
          <w:sz w:val="12"/>
          <w:szCs w:val="28"/>
        </w:rPr>
      </w:pPr>
      <w:r w:rsidRPr="000D055D">
        <w:rPr>
          <w:rFonts w:ascii="ＭＳ 明朝" w:hAnsi="ＭＳ 明朝" w:hint="eastAsia"/>
          <w:sz w:val="12"/>
          <w:szCs w:val="28"/>
        </w:rPr>
        <w:t>２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の当事者である労働者」とあるのは「をする委員の半数の推薦者である労働者」と、「締結」とあるのは「決議」と読み替えるものとする。</w:t>
      </w:r>
      <w:r>
        <w:rPr>
          <w:rFonts w:ascii="ＭＳ 明朝" w:hAnsi="ＭＳ 明朝" w:hint="eastAsia"/>
          <w:sz w:val="12"/>
          <w:szCs w:val="28"/>
        </w:rPr>
        <w:t>ただ</w:t>
      </w:r>
      <w:r w:rsidRPr="000D055D">
        <w:rPr>
          <w:rFonts w:ascii="ＭＳ 明朝" w:hAnsi="ＭＳ 明朝" w:hint="eastAsia"/>
          <w:sz w:val="12"/>
          <w:szCs w:val="28"/>
        </w:rPr>
        <w:t>し、本様式中「同法に規定する協定等をする者」</w:t>
      </w:r>
      <w:r w:rsidRPr="000E4356">
        <w:rPr>
          <w:rFonts w:ascii="ＭＳ 明朝" w:hAnsi="ＭＳ 明朝" w:hint="eastAsia"/>
          <w:sz w:val="12"/>
          <w:szCs w:val="28"/>
        </w:rPr>
        <w:t>及び「労働基準法第36条第１項の協定」</w:t>
      </w:r>
      <w:r w:rsidRPr="000D055D">
        <w:rPr>
          <w:rFonts w:ascii="ＭＳ 明朝" w:hAnsi="ＭＳ 明朝" w:hint="eastAsia"/>
          <w:sz w:val="12"/>
          <w:szCs w:val="28"/>
        </w:rPr>
        <w:t>の「協定」については読み替えを行わない。なお、委員の氏名を記入するに当</w:t>
      </w:r>
      <w:proofErr w:type="gramStart"/>
      <w:r w:rsidRPr="000D055D">
        <w:rPr>
          <w:rFonts w:ascii="ＭＳ 明朝" w:hAnsi="ＭＳ 明朝" w:hint="eastAsia"/>
          <w:sz w:val="12"/>
          <w:szCs w:val="28"/>
        </w:rPr>
        <w:t>たつては</w:t>
      </w:r>
      <w:proofErr w:type="gramEnd"/>
      <w:r w:rsidRPr="000D055D">
        <w:rPr>
          <w:rFonts w:ascii="ＭＳ 明朝" w:hAnsi="ＭＳ 明朝" w:hint="eastAsia"/>
          <w:sz w:val="12"/>
          <w:szCs w:val="28"/>
        </w:rPr>
        <w:t>、推薦に基づき指名された委員とその他の委員とで区別することとし、推薦に基づき指名された委員の氏名を記入するに当</w:t>
      </w:r>
      <w:proofErr w:type="gramStart"/>
      <w:r w:rsidRPr="000D055D">
        <w:rPr>
          <w:rFonts w:ascii="ＭＳ 明朝" w:hAnsi="ＭＳ 明朝" w:hint="eastAsia"/>
          <w:sz w:val="12"/>
          <w:szCs w:val="28"/>
        </w:rPr>
        <w:t>たつては</w:t>
      </w:r>
      <w:proofErr w:type="gramEnd"/>
      <w:r w:rsidRPr="000D055D">
        <w:rPr>
          <w:rFonts w:ascii="ＭＳ 明朝" w:hAnsi="ＭＳ 明朝" w:hint="eastAsia"/>
          <w:sz w:val="12"/>
          <w:szCs w:val="28"/>
        </w:rPr>
        <w:t>、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6B635EC7" w14:textId="0E472DB1" w:rsidR="00A7338B" w:rsidRPr="00432886" w:rsidRDefault="00A7338B" w:rsidP="00CE0781">
      <w:pPr>
        <w:pStyle w:val="2"/>
        <w:tabs>
          <w:tab w:val="left" w:pos="8000"/>
        </w:tabs>
        <w:spacing w:line="140" w:lineRule="exact"/>
        <w:ind w:leftChars="12" w:left="199" w:hangingChars="150" w:hanging="180"/>
        <w:rPr>
          <w:rFonts w:asciiTheme="minorEastAsia" w:eastAsiaTheme="minorEastAsia" w:hAnsiTheme="minorEastAsia"/>
          <w:sz w:val="12"/>
          <w:szCs w:val="28"/>
        </w:rPr>
      </w:pPr>
    </w:p>
    <w:sectPr w:rsidR="00A7338B" w:rsidRPr="00432886"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73F4DB" w14:textId="77777777" w:rsidR="00D33B6D" w:rsidRDefault="00D33B6D" w:rsidP="00B820D5">
      <w:r>
        <w:separator/>
      </w:r>
    </w:p>
  </w:endnote>
  <w:endnote w:type="continuationSeparator" w:id="0">
    <w:p w14:paraId="2976DD5C" w14:textId="77777777" w:rsidR="00D33B6D" w:rsidRDefault="00D33B6D"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D341325" w14:textId="77777777" w:rsidR="00D33B6D" w:rsidRDefault="00D33B6D" w:rsidP="00B820D5">
      <w:r>
        <w:separator/>
      </w:r>
    </w:p>
  </w:footnote>
  <w:footnote w:type="continuationSeparator" w:id="0">
    <w:p w14:paraId="24054D80" w14:textId="77777777" w:rsidR="00D33B6D" w:rsidRDefault="00D33B6D"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0711542">
    <w:abstractNumId w:val="1"/>
  </w:num>
  <w:num w:numId="2" w16cid:durableId="852888059">
    <w:abstractNumId w:val="3"/>
  </w:num>
  <w:num w:numId="3" w16cid:durableId="1108114951">
    <w:abstractNumId w:val="4"/>
  </w:num>
  <w:num w:numId="4" w16cid:durableId="14163789">
    <w:abstractNumId w:val="0"/>
  </w:num>
  <w:num w:numId="5" w16cid:durableId="1190485775">
    <w:abstractNumId w:val="2"/>
  </w:num>
  <w:num w:numId="6" w16cid:durableId="884756454">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179C"/>
    <w:rsid w:val="00002711"/>
    <w:rsid w:val="00005FD2"/>
    <w:rsid w:val="0000637C"/>
    <w:rsid w:val="00007421"/>
    <w:rsid w:val="00007458"/>
    <w:rsid w:val="000104E1"/>
    <w:rsid w:val="000121B3"/>
    <w:rsid w:val="00013E13"/>
    <w:rsid w:val="00014A37"/>
    <w:rsid w:val="00014B1B"/>
    <w:rsid w:val="00015FF8"/>
    <w:rsid w:val="000179F9"/>
    <w:rsid w:val="00020029"/>
    <w:rsid w:val="000219C4"/>
    <w:rsid w:val="000222FE"/>
    <w:rsid w:val="00022A99"/>
    <w:rsid w:val="0002375D"/>
    <w:rsid w:val="00025BFB"/>
    <w:rsid w:val="00026336"/>
    <w:rsid w:val="00026A51"/>
    <w:rsid w:val="00026E6B"/>
    <w:rsid w:val="00026FA9"/>
    <w:rsid w:val="00032201"/>
    <w:rsid w:val="00036090"/>
    <w:rsid w:val="00041988"/>
    <w:rsid w:val="000419AF"/>
    <w:rsid w:val="0004201B"/>
    <w:rsid w:val="00045803"/>
    <w:rsid w:val="00051EC7"/>
    <w:rsid w:val="00052E9F"/>
    <w:rsid w:val="00055D6B"/>
    <w:rsid w:val="000613E8"/>
    <w:rsid w:val="0006273D"/>
    <w:rsid w:val="00064C50"/>
    <w:rsid w:val="000661A7"/>
    <w:rsid w:val="00071314"/>
    <w:rsid w:val="00075E2A"/>
    <w:rsid w:val="0008086B"/>
    <w:rsid w:val="00082855"/>
    <w:rsid w:val="00091425"/>
    <w:rsid w:val="00092790"/>
    <w:rsid w:val="00095980"/>
    <w:rsid w:val="00096E8C"/>
    <w:rsid w:val="000972A2"/>
    <w:rsid w:val="0009775B"/>
    <w:rsid w:val="000A1225"/>
    <w:rsid w:val="000A46FF"/>
    <w:rsid w:val="000A4D70"/>
    <w:rsid w:val="000A71E4"/>
    <w:rsid w:val="000A7F6B"/>
    <w:rsid w:val="000A7FD9"/>
    <w:rsid w:val="000B032B"/>
    <w:rsid w:val="000B2E13"/>
    <w:rsid w:val="000B44BE"/>
    <w:rsid w:val="000B4F83"/>
    <w:rsid w:val="000B546D"/>
    <w:rsid w:val="000B5544"/>
    <w:rsid w:val="000B5C7A"/>
    <w:rsid w:val="000B6B4D"/>
    <w:rsid w:val="000C1D62"/>
    <w:rsid w:val="000C32FF"/>
    <w:rsid w:val="000C3F93"/>
    <w:rsid w:val="000C6B4E"/>
    <w:rsid w:val="000C7B10"/>
    <w:rsid w:val="000D055D"/>
    <w:rsid w:val="000D0D48"/>
    <w:rsid w:val="000D0F5A"/>
    <w:rsid w:val="000D15F4"/>
    <w:rsid w:val="000D3128"/>
    <w:rsid w:val="000D5278"/>
    <w:rsid w:val="000E085A"/>
    <w:rsid w:val="000E1431"/>
    <w:rsid w:val="000E3025"/>
    <w:rsid w:val="000E4356"/>
    <w:rsid w:val="000E577F"/>
    <w:rsid w:val="000E6D8D"/>
    <w:rsid w:val="000E7342"/>
    <w:rsid w:val="000F429B"/>
    <w:rsid w:val="000F5065"/>
    <w:rsid w:val="00106D2D"/>
    <w:rsid w:val="0011674F"/>
    <w:rsid w:val="00120E41"/>
    <w:rsid w:val="001242D7"/>
    <w:rsid w:val="0012798C"/>
    <w:rsid w:val="00127CBD"/>
    <w:rsid w:val="00130B27"/>
    <w:rsid w:val="00132665"/>
    <w:rsid w:val="00132732"/>
    <w:rsid w:val="00133A12"/>
    <w:rsid w:val="00133E7D"/>
    <w:rsid w:val="00136593"/>
    <w:rsid w:val="001375B4"/>
    <w:rsid w:val="001404BB"/>
    <w:rsid w:val="00140E36"/>
    <w:rsid w:val="00141C2B"/>
    <w:rsid w:val="00141DB2"/>
    <w:rsid w:val="001427BD"/>
    <w:rsid w:val="001451B3"/>
    <w:rsid w:val="0014576E"/>
    <w:rsid w:val="00145782"/>
    <w:rsid w:val="00145C76"/>
    <w:rsid w:val="00146C23"/>
    <w:rsid w:val="00147C13"/>
    <w:rsid w:val="00151D78"/>
    <w:rsid w:val="00160DED"/>
    <w:rsid w:val="001641CF"/>
    <w:rsid w:val="00165609"/>
    <w:rsid w:val="00170371"/>
    <w:rsid w:val="00171DC5"/>
    <w:rsid w:val="001744E5"/>
    <w:rsid w:val="00174CAA"/>
    <w:rsid w:val="00181685"/>
    <w:rsid w:val="00186018"/>
    <w:rsid w:val="001868D4"/>
    <w:rsid w:val="00186CB7"/>
    <w:rsid w:val="00192252"/>
    <w:rsid w:val="001941AB"/>
    <w:rsid w:val="00195FF4"/>
    <w:rsid w:val="001A02E7"/>
    <w:rsid w:val="001A2021"/>
    <w:rsid w:val="001A4472"/>
    <w:rsid w:val="001A7A01"/>
    <w:rsid w:val="001B0A2F"/>
    <w:rsid w:val="001B10CE"/>
    <w:rsid w:val="001B20B5"/>
    <w:rsid w:val="001B6181"/>
    <w:rsid w:val="001B63DB"/>
    <w:rsid w:val="001B7489"/>
    <w:rsid w:val="001B7801"/>
    <w:rsid w:val="001B7845"/>
    <w:rsid w:val="001C0752"/>
    <w:rsid w:val="001C22EC"/>
    <w:rsid w:val="001C4B51"/>
    <w:rsid w:val="001D05B8"/>
    <w:rsid w:val="001D3A7E"/>
    <w:rsid w:val="001D3ACF"/>
    <w:rsid w:val="001D4343"/>
    <w:rsid w:val="001D4D54"/>
    <w:rsid w:val="001D7B42"/>
    <w:rsid w:val="001E0171"/>
    <w:rsid w:val="001E0722"/>
    <w:rsid w:val="001E1404"/>
    <w:rsid w:val="001E28CD"/>
    <w:rsid w:val="001E32E8"/>
    <w:rsid w:val="001E360C"/>
    <w:rsid w:val="001E428D"/>
    <w:rsid w:val="001E63B4"/>
    <w:rsid w:val="001E7F76"/>
    <w:rsid w:val="001F0767"/>
    <w:rsid w:val="001F12EB"/>
    <w:rsid w:val="001F38D0"/>
    <w:rsid w:val="001F43C3"/>
    <w:rsid w:val="001F58DF"/>
    <w:rsid w:val="001F5CF6"/>
    <w:rsid w:val="001F7ABF"/>
    <w:rsid w:val="001F7B02"/>
    <w:rsid w:val="00201452"/>
    <w:rsid w:val="0020293F"/>
    <w:rsid w:val="002037B9"/>
    <w:rsid w:val="0021018D"/>
    <w:rsid w:val="00211922"/>
    <w:rsid w:val="002121CA"/>
    <w:rsid w:val="00212689"/>
    <w:rsid w:val="002131B7"/>
    <w:rsid w:val="00220190"/>
    <w:rsid w:val="00220961"/>
    <w:rsid w:val="00223D77"/>
    <w:rsid w:val="00226590"/>
    <w:rsid w:val="0023212C"/>
    <w:rsid w:val="002338CB"/>
    <w:rsid w:val="002370E9"/>
    <w:rsid w:val="00242AE2"/>
    <w:rsid w:val="002431C2"/>
    <w:rsid w:val="00246800"/>
    <w:rsid w:val="00247F11"/>
    <w:rsid w:val="00250666"/>
    <w:rsid w:val="00252F5E"/>
    <w:rsid w:val="002558F2"/>
    <w:rsid w:val="00257384"/>
    <w:rsid w:val="00260C39"/>
    <w:rsid w:val="00261593"/>
    <w:rsid w:val="00263FE1"/>
    <w:rsid w:val="00265DC6"/>
    <w:rsid w:val="00266498"/>
    <w:rsid w:val="00267CE5"/>
    <w:rsid w:val="00270484"/>
    <w:rsid w:val="00272D3B"/>
    <w:rsid w:val="00274FAE"/>
    <w:rsid w:val="002768E4"/>
    <w:rsid w:val="002803B7"/>
    <w:rsid w:val="00281B26"/>
    <w:rsid w:val="00282350"/>
    <w:rsid w:val="00282A22"/>
    <w:rsid w:val="00285A3D"/>
    <w:rsid w:val="002869EE"/>
    <w:rsid w:val="002941C1"/>
    <w:rsid w:val="0029573E"/>
    <w:rsid w:val="00296817"/>
    <w:rsid w:val="00297B28"/>
    <w:rsid w:val="00297EAE"/>
    <w:rsid w:val="002A07C8"/>
    <w:rsid w:val="002A2C04"/>
    <w:rsid w:val="002A398B"/>
    <w:rsid w:val="002A3E20"/>
    <w:rsid w:val="002B24AD"/>
    <w:rsid w:val="002B25EF"/>
    <w:rsid w:val="002B3A34"/>
    <w:rsid w:val="002B4DC0"/>
    <w:rsid w:val="002B6AC6"/>
    <w:rsid w:val="002B6DD3"/>
    <w:rsid w:val="002C7090"/>
    <w:rsid w:val="002D0228"/>
    <w:rsid w:val="002D1DB4"/>
    <w:rsid w:val="002D37EB"/>
    <w:rsid w:val="002D6759"/>
    <w:rsid w:val="002D7F5D"/>
    <w:rsid w:val="002E0DB5"/>
    <w:rsid w:val="002E1373"/>
    <w:rsid w:val="002E5723"/>
    <w:rsid w:val="002E5D3E"/>
    <w:rsid w:val="002F0844"/>
    <w:rsid w:val="002F2128"/>
    <w:rsid w:val="002F230D"/>
    <w:rsid w:val="002F66F3"/>
    <w:rsid w:val="002F7B9F"/>
    <w:rsid w:val="00300F36"/>
    <w:rsid w:val="00302D1F"/>
    <w:rsid w:val="00303321"/>
    <w:rsid w:val="003037A4"/>
    <w:rsid w:val="003070B8"/>
    <w:rsid w:val="00310C1E"/>
    <w:rsid w:val="00313C19"/>
    <w:rsid w:val="00315DBA"/>
    <w:rsid w:val="003166A5"/>
    <w:rsid w:val="00316CF8"/>
    <w:rsid w:val="00317482"/>
    <w:rsid w:val="003174D5"/>
    <w:rsid w:val="00320100"/>
    <w:rsid w:val="0032078A"/>
    <w:rsid w:val="0032319B"/>
    <w:rsid w:val="00323A97"/>
    <w:rsid w:val="003256BE"/>
    <w:rsid w:val="00326926"/>
    <w:rsid w:val="00330FF2"/>
    <w:rsid w:val="003326F3"/>
    <w:rsid w:val="003352A6"/>
    <w:rsid w:val="003354E1"/>
    <w:rsid w:val="00335829"/>
    <w:rsid w:val="00335AE5"/>
    <w:rsid w:val="00337745"/>
    <w:rsid w:val="0034050F"/>
    <w:rsid w:val="00342417"/>
    <w:rsid w:val="00342EB2"/>
    <w:rsid w:val="00344402"/>
    <w:rsid w:val="003452A5"/>
    <w:rsid w:val="0034721F"/>
    <w:rsid w:val="0035052F"/>
    <w:rsid w:val="00353024"/>
    <w:rsid w:val="0035381B"/>
    <w:rsid w:val="00353C96"/>
    <w:rsid w:val="00355138"/>
    <w:rsid w:val="00357844"/>
    <w:rsid w:val="0036125A"/>
    <w:rsid w:val="003631C1"/>
    <w:rsid w:val="00363EB6"/>
    <w:rsid w:val="0036454D"/>
    <w:rsid w:val="00364761"/>
    <w:rsid w:val="003660BF"/>
    <w:rsid w:val="00367AAF"/>
    <w:rsid w:val="0037044B"/>
    <w:rsid w:val="003743AF"/>
    <w:rsid w:val="00381F80"/>
    <w:rsid w:val="0038317F"/>
    <w:rsid w:val="00383294"/>
    <w:rsid w:val="003834C0"/>
    <w:rsid w:val="0039043A"/>
    <w:rsid w:val="00390A80"/>
    <w:rsid w:val="00391AC5"/>
    <w:rsid w:val="00391BB7"/>
    <w:rsid w:val="00396F10"/>
    <w:rsid w:val="00397256"/>
    <w:rsid w:val="003A061E"/>
    <w:rsid w:val="003A4245"/>
    <w:rsid w:val="003A43C3"/>
    <w:rsid w:val="003A50E7"/>
    <w:rsid w:val="003A7111"/>
    <w:rsid w:val="003B294A"/>
    <w:rsid w:val="003B3284"/>
    <w:rsid w:val="003B36D8"/>
    <w:rsid w:val="003B59D3"/>
    <w:rsid w:val="003B6CA3"/>
    <w:rsid w:val="003C0552"/>
    <w:rsid w:val="003C2534"/>
    <w:rsid w:val="003C30FC"/>
    <w:rsid w:val="003C4F05"/>
    <w:rsid w:val="003C4F7A"/>
    <w:rsid w:val="003C682B"/>
    <w:rsid w:val="003D1F73"/>
    <w:rsid w:val="003D3069"/>
    <w:rsid w:val="003D48DE"/>
    <w:rsid w:val="003D7542"/>
    <w:rsid w:val="003E0046"/>
    <w:rsid w:val="003E0691"/>
    <w:rsid w:val="003E175D"/>
    <w:rsid w:val="003E50D5"/>
    <w:rsid w:val="003F327F"/>
    <w:rsid w:val="003F36C6"/>
    <w:rsid w:val="003F4276"/>
    <w:rsid w:val="003F4365"/>
    <w:rsid w:val="003F4974"/>
    <w:rsid w:val="003F738F"/>
    <w:rsid w:val="00400085"/>
    <w:rsid w:val="004008DC"/>
    <w:rsid w:val="00402DF0"/>
    <w:rsid w:val="004039BA"/>
    <w:rsid w:val="00405375"/>
    <w:rsid w:val="00410ECA"/>
    <w:rsid w:val="00412583"/>
    <w:rsid w:val="004140D6"/>
    <w:rsid w:val="00414F52"/>
    <w:rsid w:val="004162E6"/>
    <w:rsid w:val="00416C7D"/>
    <w:rsid w:val="00421E40"/>
    <w:rsid w:val="004220D0"/>
    <w:rsid w:val="00425835"/>
    <w:rsid w:val="004266AE"/>
    <w:rsid w:val="00426B4F"/>
    <w:rsid w:val="0043020F"/>
    <w:rsid w:val="004326A7"/>
    <w:rsid w:val="00432886"/>
    <w:rsid w:val="004333D3"/>
    <w:rsid w:val="00433825"/>
    <w:rsid w:val="004340E2"/>
    <w:rsid w:val="004367DA"/>
    <w:rsid w:val="00441094"/>
    <w:rsid w:val="00441697"/>
    <w:rsid w:val="0044241F"/>
    <w:rsid w:val="00442B7A"/>
    <w:rsid w:val="00442CF7"/>
    <w:rsid w:val="00443098"/>
    <w:rsid w:val="00445B88"/>
    <w:rsid w:val="004475CC"/>
    <w:rsid w:val="00451F12"/>
    <w:rsid w:val="00452881"/>
    <w:rsid w:val="00452A3E"/>
    <w:rsid w:val="00456C95"/>
    <w:rsid w:val="0046062C"/>
    <w:rsid w:val="00460F4C"/>
    <w:rsid w:val="0046169B"/>
    <w:rsid w:val="00464CFE"/>
    <w:rsid w:val="00466F10"/>
    <w:rsid w:val="0047154E"/>
    <w:rsid w:val="004717F4"/>
    <w:rsid w:val="004722F0"/>
    <w:rsid w:val="004726EC"/>
    <w:rsid w:val="004746BD"/>
    <w:rsid w:val="00483DBD"/>
    <w:rsid w:val="004851E1"/>
    <w:rsid w:val="004964F1"/>
    <w:rsid w:val="004972B6"/>
    <w:rsid w:val="0049782A"/>
    <w:rsid w:val="00497B1A"/>
    <w:rsid w:val="004A036F"/>
    <w:rsid w:val="004A2331"/>
    <w:rsid w:val="004A6B9C"/>
    <w:rsid w:val="004A7667"/>
    <w:rsid w:val="004B27B7"/>
    <w:rsid w:val="004B2893"/>
    <w:rsid w:val="004B3FA3"/>
    <w:rsid w:val="004C01B8"/>
    <w:rsid w:val="004C0EC1"/>
    <w:rsid w:val="004C1DFA"/>
    <w:rsid w:val="004C37AE"/>
    <w:rsid w:val="004C3878"/>
    <w:rsid w:val="004C6F8C"/>
    <w:rsid w:val="004C7D99"/>
    <w:rsid w:val="004D0060"/>
    <w:rsid w:val="004D06EA"/>
    <w:rsid w:val="004D254B"/>
    <w:rsid w:val="004D2A00"/>
    <w:rsid w:val="004D4E25"/>
    <w:rsid w:val="004D564A"/>
    <w:rsid w:val="004D6068"/>
    <w:rsid w:val="004D6FEA"/>
    <w:rsid w:val="004D7A72"/>
    <w:rsid w:val="004E209C"/>
    <w:rsid w:val="004E2B76"/>
    <w:rsid w:val="004E5632"/>
    <w:rsid w:val="004E7BA3"/>
    <w:rsid w:val="004F0909"/>
    <w:rsid w:val="004F0921"/>
    <w:rsid w:val="004F14F9"/>
    <w:rsid w:val="004F7FB5"/>
    <w:rsid w:val="00500D37"/>
    <w:rsid w:val="00504393"/>
    <w:rsid w:val="005058B1"/>
    <w:rsid w:val="0051292E"/>
    <w:rsid w:val="00513BA7"/>
    <w:rsid w:val="00517766"/>
    <w:rsid w:val="00522F9A"/>
    <w:rsid w:val="005234F6"/>
    <w:rsid w:val="00523F02"/>
    <w:rsid w:val="00525352"/>
    <w:rsid w:val="00526256"/>
    <w:rsid w:val="00531795"/>
    <w:rsid w:val="0053243E"/>
    <w:rsid w:val="00533C51"/>
    <w:rsid w:val="005342AA"/>
    <w:rsid w:val="005365DE"/>
    <w:rsid w:val="00537142"/>
    <w:rsid w:val="00537FBF"/>
    <w:rsid w:val="00540037"/>
    <w:rsid w:val="00540A77"/>
    <w:rsid w:val="00541399"/>
    <w:rsid w:val="00541BAA"/>
    <w:rsid w:val="00542077"/>
    <w:rsid w:val="005425FF"/>
    <w:rsid w:val="00544D91"/>
    <w:rsid w:val="00545A92"/>
    <w:rsid w:val="00545C7D"/>
    <w:rsid w:val="00546FE8"/>
    <w:rsid w:val="00547378"/>
    <w:rsid w:val="005474D7"/>
    <w:rsid w:val="005475ED"/>
    <w:rsid w:val="00547ADF"/>
    <w:rsid w:val="00550ACB"/>
    <w:rsid w:val="0055224F"/>
    <w:rsid w:val="00555A43"/>
    <w:rsid w:val="005658D8"/>
    <w:rsid w:val="00566397"/>
    <w:rsid w:val="005737AA"/>
    <w:rsid w:val="005753D2"/>
    <w:rsid w:val="005756D1"/>
    <w:rsid w:val="005802B3"/>
    <w:rsid w:val="005816B8"/>
    <w:rsid w:val="0058318A"/>
    <w:rsid w:val="00585A00"/>
    <w:rsid w:val="00585CEB"/>
    <w:rsid w:val="0058613F"/>
    <w:rsid w:val="00586B29"/>
    <w:rsid w:val="005908B1"/>
    <w:rsid w:val="00592271"/>
    <w:rsid w:val="00593632"/>
    <w:rsid w:val="00593C15"/>
    <w:rsid w:val="00594505"/>
    <w:rsid w:val="00595289"/>
    <w:rsid w:val="00596795"/>
    <w:rsid w:val="005A1A6E"/>
    <w:rsid w:val="005A4A4B"/>
    <w:rsid w:val="005B4268"/>
    <w:rsid w:val="005B51FA"/>
    <w:rsid w:val="005B7AEA"/>
    <w:rsid w:val="005C2D07"/>
    <w:rsid w:val="005C3982"/>
    <w:rsid w:val="005C772D"/>
    <w:rsid w:val="005D1193"/>
    <w:rsid w:val="005D30F2"/>
    <w:rsid w:val="005D6FBC"/>
    <w:rsid w:val="005D7D82"/>
    <w:rsid w:val="005E440F"/>
    <w:rsid w:val="005E78D3"/>
    <w:rsid w:val="005F131A"/>
    <w:rsid w:val="005F1437"/>
    <w:rsid w:val="005F19CB"/>
    <w:rsid w:val="005F306A"/>
    <w:rsid w:val="005F53D3"/>
    <w:rsid w:val="005F5663"/>
    <w:rsid w:val="005F59BE"/>
    <w:rsid w:val="005F6F5A"/>
    <w:rsid w:val="0060164A"/>
    <w:rsid w:val="00604788"/>
    <w:rsid w:val="006067D6"/>
    <w:rsid w:val="0060791C"/>
    <w:rsid w:val="00610050"/>
    <w:rsid w:val="0061269A"/>
    <w:rsid w:val="00612C54"/>
    <w:rsid w:val="0061426C"/>
    <w:rsid w:val="00615067"/>
    <w:rsid w:val="00615172"/>
    <w:rsid w:val="00616DFB"/>
    <w:rsid w:val="006179F8"/>
    <w:rsid w:val="00617F58"/>
    <w:rsid w:val="006203AA"/>
    <w:rsid w:val="00623672"/>
    <w:rsid w:val="006256C7"/>
    <w:rsid w:val="00625D22"/>
    <w:rsid w:val="006271D0"/>
    <w:rsid w:val="00627C66"/>
    <w:rsid w:val="00635DA7"/>
    <w:rsid w:val="006365AD"/>
    <w:rsid w:val="00637C28"/>
    <w:rsid w:val="006407FA"/>
    <w:rsid w:val="006408BF"/>
    <w:rsid w:val="00641CD5"/>
    <w:rsid w:val="006429B2"/>
    <w:rsid w:val="00643F30"/>
    <w:rsid w:val="0064447B"/>
    <w:rsid w:val="0064499C"/>
    <w:rsid w:val="00650478"/>
    <w:rsid w:val="006515A0"/>
    <w:rsid w:val="0065542F"/>
    <w:rsid w:val="006563F5"/>
    <w:rsid w:val="006566D9"/>
    <w:rsid w:val="00660AC3"/>
    <w:rsid w:val="00661099"/>
    <w:rsid w:val="0066570F"/>
    <w:rsid w:val="00665F70"/>
    <w:rsid w:val="00666A62"/>
    <w:rsid w:val="006676F1"/>
    <w:rsid w:val="006723FA"/>
    <w:rsid w:val="0067279D"/>
    <w:rsid w:val="00672BC1"/>
    <w:rsid w:val="00674071"/>
    <w:rsid w:val="00674F18"/>
    <w:rsid w:val="0067510E"/>
    <w:rsid w:val="006762F9"/>
    <w:rsid w:val="0067648E"/>
    <w:rsid w:val="006765B0"/>
    <w:rsid w:val="00683B91"/>
    <w:rsid w:val="0069281A"/>
    <w:rsid w:val="006940D9"/>
    <w:rsid w:val="0069550C"/>
    <w:rsid w:val="00696522"/>
    <w:rsid w:val="006979A3"/>
    <w:rsid w:val="006A0002"/>
    <w:rsid w:val="006A08AB"/>
    <w:rsid w:val="006A12C0"/>
    <w:rsid w:val="006A35A1"/>
    <w:rsid w:val="006A5B22"/>
    <w:rsid w:val="006A7D27"/>
    <w:rsid w:val="006B06CB"/>
    <w:rsid w:val="006B23E4"/>
    <w:rsid w:val="006B371F"/>
    <w:rsid w:val="006B5A17"/>
    <w:rsid w:val="006C07AE"/>
    <w:rsid w:val="006C1FD3"/>
    <w:rsid w:val="006C3081"/>
    <w:rsid w:val="006C42C9"/>
    <w:rsid w:val="006C680B"/>
    <w:rsid w:val="006C710F"/>
    <w:rsid w:val="006C7E4A"/>
    <w:rsid w:val="006D0B55"/>
    <w:rsid w:val="006D4A96"/>
    <w:rsid w:val="006D6A65"/>
    <w:rsid w:val="006D776F"/>
    <w:rsid w:val="006E0DB1"/>
    <w:rsid w:val="006E11A8"/>
    <w:rsid w:val="006E17A8"/>
    <w:rsid w:val="006E1E0F"/>
    <w:rsid w:val="006E225E"/>
    <w:rsid w:val="006E2A6C"/>
    <w:rsid w:val="006E714C"/>
    <w:rsid w:val="006E7370"/>
    <w:rsid w:val="006F056F"/>
    <w:rsid w:val="006F4833"/>
    <w:rsid w:val="006F6F44"/>
    <w:rsid w:val="006F745D"/>
    <w:rsid w:val="0070023E"/>
    <w:rsid w:val="0070034C"/>
    <w:rsid w:val="00702BF6"/>
    <w:rsid w:val="00702C9B"/>
    <w:rsid w:val="00702ED3"/>
    <w:rsid w:val="00704ADF"/>
    <w:rsid w:val="007068AD"/>
    <w:rsid w:val="007132F7"/>
    <w:rsid w:val="00715C8C"/>
    <w:rsid w:val="00715FB2"/>
    <w:rsid w:val="00722BA1"/>
    <w:rsid w:val="007231FB"/>
    <w:rsid w:val="00723D10"/>
    <w:rsid w:val="00724819"/>
    <w:rsid w:val="00725437"/>
    <w:rsid w:val="007319FA"/>
    <w:rsid w:val="0073214C"/>
    <w:rsid w:val="007328B2"/>
    <w:rsid w:val="00733278"/>
    <w:rsid w:val="007336DC"/>
    <w:rsid w:val="0073387F"/>
    <w:rsid w:val="00733E25"/>
    <w:rsid w:val="007341AC"/>
    <w:rsid w:val="00736841"/>
    <w:rsid w:val="00740337"/>
    <w:rsid w:val="00740FF3"/>
    <w:rsid w:val="00741D87"/>
    <w:rsid w:val="00742BE8"/>
    <w:rsid w:val="00743853"/>
    <w:rsid w:val="00746D63"/>
    <w:rsid w:val="00747283"/>
    <w:rsid w:val="00754BB7"/>
    <w:rsid w:val="00755602"/>
    <w:rsid w:val="00756001"/>
    <w:rsid w:val="007568FA"/>
    <w:rsid w:val="007576FD"/>
    <w:rsid w:val="00757F8D"/>
    <w:rsid w:val="007619EC"/>
    <w:rsid w:val="00761EAE"/>
    <w:rsid w:val="00762AFE"/>
    <w:rsid w:val="00763ABF"/>
    <w:rsid w:val="00766A9E"/>
    <w:rsid w:val="00771608"/>
    <w:rsid w:val="00771BB0"/>
    <w:rsid w:val="007722EF"/>
    <w:rsid w:val="007738F3"/>
    <w:rsid w:val="00773F33"/>
    <w:rsid w:val="007765AD"/>
    <w:rsid w:val="00776736"/>
    <w:rsid w:val="00781B64"/>
    <w:rsid w:val="00784013"/>
    <w:rsid w:val="007845A7"/>
    <w:rsid w:val="007847BB"/>
    <w:rsid w:val="00792430"/>
    <w:rsid w:val="007952C7"/>
    <w:rsid w:val="007953DC"/>
    <w:rsid w:val="00795515"/>
    <w:rsid w:val="007A0604"/>
    <w:rsid w:val="007A09B5"/>
    <w:rsid w:val="007A135E"/>
    <w:rsid w:val="007A1F1A"/>
    <w:rsid w:val="007A287F"/>
    <w:rsid w:val="007A315E"/>
    <w:rsid w:val="007A4255"/>
    <w:rsid w:val="007A49F2"/>
    <w:rsid w:val="007B17A7"/>
    <w:rsid w:val="007B1A42"/>
    <w:rsid w:val="007B4519"/>
    <w:rsid w:val="007B6228"/>
    <w:rsid w:val="007C0C04"/>
    <w:rsid w:val="007C0F1F"/>
    <w:rsid w:val="007C105D"/>
    <w:rsid w:val="007C2C7F"/>
    <w:rsid w:val="007C4D0C"/>
    <w:rsid w:val="007C5777"/>
    <w:rsid w:val="007C6A59"/>
    <w:rsid w:val="007C7EB4"/>
    <w:rsid w:val="007D4F7E"/>
    <w:rsid w:val="007D5B8A"/>
    <w:rsid w:val="007D68B0"/>
    <w:rsid w:val="007D7CE4"/>
    <w:rsid w:val="007E0297"/>
    <w:rsid w:val="007E0C44"/>
    <w:rsid w:val="007E1691"/>
    <w:rsid w:val="007E2032"/>
    <w:rsid w:val="007E31A9"/>
    <w:rsid w:val="007E31FE"/>
    <w:rsid w:val="007E5885"/>
    <w:rsid w:val="007F13AA"/>
    <w:rsid w:val="007F2F9D"/>
    <w:rsid w:val="00800A28"/>
    <w:rsid w:val="00801542"/>
    <w:rsid w:val="00801640"/>
    <w:rsid w:val="00801AAB"/>
    <w:rsid w:val="00801F90"/>
    <w:rsid w:val="0080537B"/>
    <w:rsid w:val="00810229"/>
    <w:rsid w:val="00810954"/>
    <w:rsid w:val="008111E2"/>
    <w:rsid w:val="00817A7B"/>
    <w:rsid w:val="00817B90"/>
    <w:rsid w:val="00820324"/>
    <w:rsid w:val="00822982"/>
    <w:rsid w:val="00826ED9"/>
    <w:rsid w:val="00830970"/>
    <w:rsid w:val="00833337"/>
    <w:rsid w:val="00834D14"/>
    <w:rsid w:val="00840660"/>
    <w:rsid w:val="008425AD"/>
    <w:rsid w:val="008429C5"/>
    <w:rsid w:val="00844AE8"/>
    <w:rsid w:val="00844C13"/>
    <w:rsid w:val="008469A7"/>
    <w:rsid w:val="00850769"/>
    <w:rsid w:val="00852914"/>
    <w:rsid w:val="008533F4"/>
    <w:rsid w:val="00856C42"/>
    <w:rsid w:val="00860734"/>
    <w:rsid w:val="0086487F"/>
    <w:rsid w:val="00865289"/>
    <w:rsid w:val="008665D1"/>
    <w:rsid w:val="008667E6"/>
    <w:rsid w:val="00866EF3"/>
    <w:rsid w:val="00871E11"/>
    <w:rsid w:val="0087215B"/>
    <w:rsid w:val="00873720"/>
    <w:rsid w:val="00881247"/>
    <w:rsid w:val="0088198B"/>
    <w:rsid w:val="00882358"/>
    <w:rsid w:val="008825DE"/>
    <w:rsid w:val="00884813"/>
    <w:rsid w:val="00886983"/>
    <w:rsid w:val="0088784F"/>
    <w:rsid w:val="00887FEF"/>
    <w:rsid w:val="0089104A"/>
    <w:rsid w:val="00891EBD"/>
    <w:rsid w:val="00891ED1"/>
    <w:rsid w:val="00895944"/>
    <w:rsid w:val="00896231"/>
    <w:rsid w:val="00896243"/>
    <w:rsid w:val="008965F3"/>
    <w:rsid w:val="008A511C"/>
    <w:rsid w:val="008B1216"/>
    <w:rsid w:val="008B150C"/>
    <w:rsid w:val="008B2780"/>
    <w:rsid w:val="008B7086"/>
    <w:rsid w:val="008C1ADC"/>
    <w:rsid w:val="008C1BD3"/>
    <w:rsid w:val="008C2206"/>
    <w:rsid w:val="008C3ACD"/>
    <w:rsid w:val="008C506A"/>
    <w:rsid w:val="008C5D72"/>
    <w:rsid w:val="008C6D81"/>
    <w:rsid w:val="008D211D"/>
    <w:rsid w:val="008D4818"/>
    <w:rsid w:val="008D5C7E"/>
    <w:rsid w:val="008E1D36"/>
    <w:rsid w:val="008E2841"/>
    <w:rsid w:val="008E37A0"/>
    <w:rsid w:val="008E42C8"/>
    <w:rsid w:val="008E4931"/>
    <w:rsid w:val="008E5708"/>
    <w:rsid w:val="008E5781"/>
    <w:rsid w:val="008E63BC"/>
    <w:rsid w:val="008F05F7"/>
    <w:rsid w:val="008F287F"/>
    <w:rsid w:val="00903CA1"/>
    <w:rsid w:val="00905DA9"/>
    <w:rsid w:val="009115E8"/>
    <w:rsid w:val="009118FD"/>
    <w:rsid w:val="00912964"/>
    <w:rsid w:val="0091380F"/>
    <w:rsid w:val="009140AE"/>
    <w:rsid w:val="00917629"/>
    <w:rsid w:val="00920BF4"/>
    <w:rsid w:val="00920CA3"/>
    <w:rsid w:val="009217DE"/>
    <w:rsid w:val="00922379"/>
    <w:rsid w:val="009223C8"/>
    <w:rsid w:val="00923083"/>
    <w:rsid w:val="00923507"/>
    <w:rsid w:val="009252AF"/>
    <w:rsid w:val="00927AFB"/>
    <w:rsid w:val="00932DEA"/>
    <w:rsid w:val="00936DD1"/>
    <w:rsid w:val="0094064E"/>
    <w:rsid w:val="00940FC9"/>
    <w:rsid w:val="00941228"/>
    <w:rsid w:val="0094396A"/>
    <w:rsid w:val="009510B7"/>
    <w:rsid w:val="00953559"/>
    <w:rsid w:val="009542CE"/>
    <w:rsid w:val="00954D40"/>
    <w:rsid w:val="00955B46"/>
    <w:rsid w:val="00956DBA"/>
    <w:rsid w:val="009570F6"/>
    <w:rsid w:val="0095741A"/>
    <w:rsid w:val="00957796"/>
    <w:rsid w:val="00962E05"/>
    <w:rsid w:val="0096314A"/>
    <w:rsid w:val="009662BA"/>
    <w:rsid w:val="009708E2"/>
    <w:rsid w:val="0097164E"/>
    <w:rsid w:val="00972D74"/>
    <w:rsid w:val="00973F74"/>
    <w:rsid w:val="00974412"/>
    <w:rsid w:val="00974B43"/>
    <w:rsid w:val="00974F78"/>
    <w:rsid w:val="009824CE"/>
    <w:rsid w:val="00984007"/>
    <w:rsid w:val="00985134"/>
    <w:rsid w:val="0098545D"/>
    <w:rsid w:val="00987001"/>
    <w:rsid w:val="00992FE4"/>
    <w:rsid w:val="00993AE8"/>
    <w:rsid w:val="00995249"/>
    <w:rsid w:val="00996659"/>
    <w:rsid w:val="00996EA4"/>
    <w:rsid w:val="009974E8"/>
    <w:rsid w:val="009A1F08"/>
    <w:rsid w:val="009A4AAC"/>
    <w:rsid w:val="009A4AB8"/>
    <w:rsid w:val="009B2F89"/>
    <w:rsid w:val="009C1CBB"/>
    <w:rsid w:val="009C25DB"/>
    <w:rsid w:val="009C3633"/>
    <w:rsid w:val="009C53BF"/>
    <w:rsid w:val="009C7889"/>
    <w:rsid w:val="009C78B7"/>
    <w:rsid w:val="009D03C3"/>
    <w:rsid w:val="009D09F3"/>
    <w:rsid w:val="009D2C04"/>
    <w:rsid w:val="009D2D47"/>
    <w:rsid w:val="009D42B1"/>
    <w:rsid w:val="009D48C5"/>
    <w:rsid w:val="009D5DC9"/>
    <w:rsid w:val="009D6B17"/>
    <w:rsid w:val="009D7393"/>
    <w:rsid w:val="009D741E"/>
    <w:rsid w:val="009D7556"/>
    <w:rsid w:val="009E349D"/>
    <w:rsid w:val="009E38AF"/>
    <w:rsid w:val="009E5A14"/>
    <w:rsid w:val="009E71A6"/>
    <w:rsid w:val="009F04BD"/>
    <w:rsid w:val="009F10D1"/>
    <w:rsid w:val="009F26E5"/>
    <w:rsid w:val="00A006CB"/>
    <w:rsid w:val="00A00FF0"/>
    <w:rsid w:val="00A02B61"/>
    <w:rsid w:val="00A03F67"/>
    <w:rsid w:val="00A03F92"/>
    <w:rsid w:val="00A0544A"/>
    <w:rsid w:val="00A07B32"/>
    <w:rsid w:val="00A124A7"/>
    <w:rsid w:val="00A15018"/>
    <w:rsid w:val="00A178CB"/>
    <w:rsid w:val="00A21859"/>
    <w:rsid w:val="00A21E42"/>
    <w:rsid w:val="00A22F25"/>
    <w:rsid w:val="00A23F46"/>
    <w:rsid w:val="00A2408D"/>
    <w:rsid w:val="00A2610B"/>
    <w:rsid w:val="00A3070A"/>
    <w:rsid w:val="00A31D48"/>
    <w:rsid w:val="00A326BD"/>
    <w:rsid w:val="00A33359"/>
    <w:rsid w:val="00A359FB"/>
    <w:rsid w:val="00A402C6"/>
    <w:rsid w:val="00A42026"/>
    <w:rsid w:val="00A43429"/>
    <w:rsid w:val="00A43922"/>
    <w:rsid w:val="00A44EE2"/>
    <w:rsid w:val="00A45111"/>
    <w:rsid w:val="00A46E39"/>
    <w:rsid w:val="00A47BDC"/>
    <w:rsid w:val="00A50555"/>
    <w:rsid w:val="00A51B4E"/>
    <w:rsid w:val="00A5280D"/>
    <w:rsid w:val="00A528CA"/>
    <w:rsid w:val="00A532D1"/>
    <w:rsid w:val="00A607C2"/>
    <w:rsid w:val="00A61B83"/>
    <w:rsid w:val="00A62166"/>
    <w:rsid w:val="00A6773E"/>
    <w:rsid w:val="00A72288"/>
    <w:rsid w:val="00A7338B"/>
    <w:rsid w:val="00A73C9D"/>
    <w:rsid w:val="00A740D7"/>
    <w:rsid w:val="00A74761"/>
    <w:rsid w:val="00A761F0"/>
    <w:rsid w:val="00A76C3B"/>
    <w:rsid w:val="00A76CEA"/>
    <w:rsid w:val="00A8136C"/>
    <w:rsid w:val="00A81B42"/>
    <w:rsid w:val="00A82251"/>
    <w:rsid w:val="00A84404"/>
    <w:rsid w:val="00A866DE"/>
    <w:rsid w:val="00A90494"/>
    <w:rsid w:val="00A93AB8"/>
    <w:rsid w:val="00A95B99"/>
    <w:rsid w:val="00A9798B"/>
    <w:rsid w:val="00AA2A4D"/>
    <w:rsid w:val="00AA2BFD"/>
    <w:rsid w:val="00AA333B"/>
    <w:rsid w:val="00AA4BCF"/>
    <w:rsid w:val="00AA4EAA"/>
    <w:rsid w:val="00AA544F"/>
    <w:rsid w:val="00AB0698"/>
    <w:rsid w:val="00AB3B81"/>
    <w:rsid w:val="00AB58F2"/>
    <w:rsid w:val="00AB5B27"/>
    <w:rsid w:val="00AB5F39"/>
    <w:rsid w:val="00AC1C99"/>
    <w:rsid w:val="00AC3A7F"/>
    <w:rsid w:val="00AC5577"/>
    <w:rsid w:val="00AD2712"/>
    <w:rsid w:val="00AD5A3E"/>
    <w:rsid w:val="00AD6588"/>
    <w:rsid w:val="00AD6F1A"/>
    <w:rsid w:val="00AD7386"/>
    <w:rsid w:val="00AE0007"/>
    <w:rsid w:val="00AE0441"/>
    <w:rsid w:val="00AE0F0F"/>
    <w:rsid w:val="00AE53C3"/>
    <w:rsid w:val="00AE5CC2"/>
    <w:rsid w:val="00AE7631"/>
    <w:rsid w:val="00AE7A4C"/>
    <w:rsid w:val="00AF03D6"/>
    <w:rsid w:val="00AF054D"/>
    <w:rsid w:val="00AF182E"/>
    <w:rsid w:val="00AF1CA5"/>
    <w:rsid w:val="00AF22E8"/>
    <w:rsid w:val="00AF2D24"/>
    <w:rsid w:val="00B00BE4"/>
    <w:rsid w:val="00B012DE"/>
    <w:rsid w:val="00B01EF1"/>
    <w:rsid w:val="00B03542"/>
    <w:rsid w:val="00B07114"/>
    <w:rsid w:val="00B11DD2"/>
    <w:rsid w:val="00B13209"/>
    <w:rsid w:val="00B160C7"/>
    <w:rsid w:val="00B16E7A"/>
    <w:rsid w:val="00B17E11"/>
    <w:rsid w:val="00B17ECA"/>
    <w:rsid w:val="00B20C25"/>
    <w:rsid w:val="00B21E7B"/>
    <w:rsid w:val="00B2566B"/>
    <w:rsid w:val="00B270B7"/>
    <w:rsid w:val="00B303CF"/>
    <w:rsid w:val="00B35754"/>
    <w:rsid w:val="00B3775E"/>
    <w:rsid w:val="00B40B4B"/>
    <w:rsid w:val="00B445B8"/>
    <w:rsid w:val="00B50187"/>
    <w:rsid w:val="00B50F0D"/>
    <w:rsid w:val="00B52BD8"/>
    <w:rsid w:val="00B52FCE"/>
    <w:rsid w:val="00B5443A"/>
    <w:rsid w:val="00B54C1B"/>
    <w:rsid w:val="00B5508E"/>
    <w:rsid w:val="00B550A4"/>
    <w:rsid w:val="00B56E9E"/>
    <w:rsid w:val="00B61B14"/>
    <w:rsid w:val="00B6328F"/>
    <w:rsid w:val="00B6494A"/>
    <w:rsid w:val="00B657AA"/>
    <w:rsid w:val="00B67C69"/>
    <w:rsid w:val="00B67E6E"/>
    <w:rsid w:val="00B70F5C"/>
    <w:rsid w:val="00B73A5B"/>
    <w:rsid w:val="00B76EA2"/>
    <w:rsid w:val="00B77C22"/>
    <w:rsid w:val="00B80286"/>
    <w:rsid w:val="00B81DA7"/>
    <w:rsid w:val="00B81E2B"/>
    <w:rsid w:val="00B820D5"/>
    <w:rsid w:val="00B829DA"/>
    <w:rsid w:val="00B83849"/>
    <w:rsid w:val="00B914BB"/>
    <w:rsid w:val="00B91E37"/>
    <w:rsid w:val="00B95F49"/>
    <w:rsid w:val="00B95FD9"/>
    <w:rsid w:val="00B9747B"/>
    <w:rsid w:val="00BA0DE1"/>
    <w:rsid w:val="00BA200B"/>
    <w:rsid w:val="00BA2AE3"/>
    <w:rsid w:val="00BA5E24"/>
    <w:rsid w:val="00BA610D"/>
    <w:rsid w:val="00BB11DD"/>
    <w:rsid w:val="00BB23EC"/>
    <w:rsid w:val="00BB4CD4"/>
    <w:rsid w:val="00BB4F32"/>
    <w:rsid w:val="00BB52D2"/>
    <w:rsid w:val="00BB5824"/>
    <w:rsid w:val="00BB5839"/>
    <w:rsid w:val="00BB67D0"/>
    <w:rsid w:val="00BB6B58"/>
    <w:rsid w:val="00BB7409"/>
    <w:rsid w:val="00BB75C0"/>
    <w:rsid w:val="00BC19E8"/>
    <w:rsid w:val="00BD02F2"/>
    <w:rsid w:val="00BD0DC3"/>
    <w:rsid w:val="00BD369E"/>
    <w:rsid w:val="00BD3AB6"/>
    <w:rsid w:val="00BD72B1"/>
    <w:rsid w:val="00BE0D04"/>
    <w:rsid w:val="00BF1FCD"/>
    <w:rsid w:val="00BF7E9F"/>
    <w:rsid w:val="00C007D6"/>
    <w:rsid w:val="00C0156B"/>
    <w:rsid w:val="00C0256A"/>
    <w:rsid w:val="00C0299D"/>
    <w:rsid w:val="00C02DFB"/>
    <w:rsid w:val="00C03D5F"/>
    <w:rsid w:val="00C043D4"/>
    <w:rsid w:val="00C04793"/>
    <w:rsid w:val="00C07CBF"/>
    <w:rsid w:val="00C10DF3"/>
    <w:rsid w:val="00C1543F"/>
    <w:rsid w:val="00C1740E"/>
    <w:rsid w:val="00C239E8"/>
    <w:rsid w:val="00C24752"/>
    <w:rsid w:val="00C26B89"/>
    <w:rsid w:val="00C32C52"/>
    <w:rsid w:val="00C335C7"/>
    <w:rsid w:val="00C3465F"/>
    <w:rsid w:val="00C34C23"/>
    <w:rsid w:val="00C37ED9"/>
    <w:rsid w:val="00C409F8"/>
    <w:rsid w:val="00C41533"/>
    <w:rsid w:val="00C46A94"/>
    <w:rsid w:val="00C46C27"/>
    <w:rsid w:val="00C471E6"/>
    <w:rsid w:val="00C47E9E"/>
    <w:rsid w:val="00C47EFA"/>
    <w:rsid w:val="00C53456"/>
    <w:rsid w:val="00C55F92"/>
    <w:rsid w:val="00C5792C"/>
    <w:rsid w:val="00C57AAA"/>
    <w:rsid w:val="00C61A00"/>
    <w:rsid w:val="00C6258F"/>
    <w:rsid w:val="00C638E7"/>
    <w:rsid w:val="00C6596C"/>
    <w:rsid w:val="00C6600F"/>
    <w:rsid w:val="00C72842"/>
    <w:rsid w:val="00C74B92"/>
    <w:rsid w:val="00C76B16"/>
    <w:rsid w:val="00C77ADD"/>
    <w:rsid w:val="00C80097"/>
    <w:rsid w:val="00C80BD1"/>
    <w:rsid w:val="00C820E3"/>
    <w:rsid w:val="00C838A8"/>
    <w:rsid w:val="00C83D12"/>
    <w:rsid w:val="00C85875"/>
    <w:rsid w:val="00C86BAB"/>
    <w:rsid w:val="00C87FD7"/>
    <w:rsid w:val="00C90316"/>
    <w:rsid w:val="00C925C6"/>
    <w:rsid w:val="00C928C9"/>
    <w:rsid w:val="00C92CE3"/>
    <w:rsid w:val="00C93806"/>
    <w:rsid w:val="00C93D8F"/>
    <w:rsid w:val="00C943D1"/>
    <w:rsid w:val="00C94B4D"/>
    <w:rsid w:val="00C96A51"/>
    <w:rsid w:val="00CA383B"/>
    <w:rsid w:val="00CA429A"/>
    <w:rsid w:val="00CA4EFD"/>
    <w:rsid w:val="00CA66E5"/>
    <w:rsid w:val="00CB3753"/>
    <w:rsid w:val="00CB4B0F"/>
    <w:rsid w:val="00CB5D06"/>
    <w:rsid w:val="00CB7802"/>
    <w:rsid w:val="00CC3AB6"/>
    <w:rsid w:val="00CC75DC"/>
    <w:rsid w:val="00CC7D9D"/>
    <w:rsid w:val="00CD0D76"/>
    <w:rsid w:val="00CD12B6"/>
    <w:rsid w:val="00CD2EBA"/>
    <w:rsid w:val="00CD4DF5"/>
    <w:rsid w:val="00CD4E43"/>
    <w:rsid w:val="00CE0781"/>
    <w:rsid w:val="00CE1D84"/>
    <w:rsid w:val="00CE30D6"/>
    <w:rsid w:val="00CE3F62"/>
    <w:rsid w:val="00CE6911"/>
    <w:rsid w:val="00CE79E0"/>
    <w:rsid w:val="00CF1A44"/>
    <w:rsid w:val="00CF27D9"/>
    <w:rsid w:val="00CF6399"/>
    <w:rsid w:val="00D04391"/>
    <w:rsid w:val="00D06CBC"/>
    <w:rsid w:val="00D07216"/>
    <w:rsid w:val="00D0750F"/>
    <w:rsid w:val="00D10CC1"/>
    <w:rsid w:val="00D13637"/>
    <w:rsid w:val="00D13FC5"/>
    <w:rsid w:val="00D15951"/>
    <w:rsid w:val="00D16A90"/>
    <w:rsid w:val="00D17753"/>
    <w:rsid w:val="00D22AA0"/>
    <w:rsid w:val="00D30D25"/>
    <w:rsid w:val="00D32C07"/>
    <w:rsid w:val="00D33B6D"/>
    <w:rsid w:val="00D350E1"/>
    <w:rsid w:val="00D36DDC"/>
    <w:rsid w:val="00D40364"/>
    <w:rsid w:val="00D41B0A"/>
    <w:rsid w:val="00D42263"/>
    <w:rsid w:val="00D434A8"/>
    <w:rsid w:val="00D435D3"/>
    <w:rsid w:val="00D45D60"/>
    <w:rsid w:val="00D5033A"/>
    <w:rsid w:val="00D51969"/>
    <w:rsid w:val="00D52E85"/>
    <w:rsid w:val="00D56230"/>
    <w:rsid w:val="00D5641B"/>
    <w:rsid w:val="00D56E63"/>
    <w:rsid w:val="00D5737A"/>
    <w:rsid w:val="00D61A35"/>
    <w:rsid w:val="00D6303B"/>
    <w:rsid w:val="00D63AA6"/>
    <w:rsid w:val="00D66E8E"/>
    <w:rsid w:val="00D707F6"/>
    <w:rsid w:val="00D7208C"/>
    <w:rsid w:val="00D72C82"/>
    <w:rsid w:val="00D73E49"/>
    <w:rsid w:val="00D7441B"/>
    <w:rsid w:val="00D77167"/>
    <w:rsid w:val="00D77C22"/>
    <w:rsid w:val="00D82D00"/>
    <w:rsid w:val="00D83990"/>
    <w:rsid w:val="00D851FC"/>
    <w:rsid w:val="00D909E2"/>
    <w:rsid w:val="00D964E4"/>
    <w:rsid w:val="00D97756"/>
    <w:rsid w:val="00D97B16"/>
    <w:rsid w:val="00D97DF6"/>
    <w:rsid w:val="00DA095E"/>
    <w:rsid w:val="00DA4B06"/>
    <w:rsid w:val="00DA59A9"/>
    <w:rsid w:val="00DB1EC7"/>
    <w:rsid w:val="00DB522B"/>
    <w:rsid w:val="00DB5272"/>
    <w:rsid w:val="00DB529B"/>
    <w:rsid w:val="00DB5741"/>
    <w:rsid w:val="00DB57BB"/>
    <w:rsid w:val="00DB6362"/>
    <w:rsid w:val="00DB6899"/>
    <w:rsid w:val="00DB6EF1"/>
    <w:rsid w:val="00DB7708"/>
    <w:rsid w:val="00DC0B3D"/>
    <w:rsid w:val="00DC1541"/>
    <w:rsid w:val="00DC15EE"/>
    <w:rsid w:val="00DC1AC8"/>
    <w:rsid w:val="00DC302C"/>
    <w:rsid w:val="00DD0D75"/>
    <w:rsid w:val="00DD501C"/>
    <w:rsid w:val="00DE4AC5"/>
    <w:rsid w:val="00DE72E6"/>
    <w:rsid w:val="00DF1E91"/>
    <w:rsid w:val="00DF542C"/>
    <w:rsid w:val="00DF55FF"/>
    <w:rsid w:val="00DF6C59"/>
    <w:rsid w:val="00E0049D"/>
    <w:rsid w:val="00E01479"/>
    <w:rsid w:val="00E014A0"/>
    <w:rsid w:val="00E035AA"/>
    <w:rsid w:val="00E046AF"/>
    <w:rsid w:val="00E048A4"/>
    <w:rsid w:val="00E04CB8"/>
    <w:rsid w:val="00E06660"/>
    <w:rsid w:val="00E06B44"/>
    <w:rsid w:val="00E079C2"/>
    <w:rsid w:val="00E11D41"/>
    <w:rsid w:val="00E11ED8"/>
    <w:rsid w:val="00E12E72"/>
    <w:rsid w:val="00E13ECF"/>
    <w:rsid w:val="00E16122"/>
    <w:rsid w:val="00E17060"/>
    <w:rsid w:val="00E1796A"/>
    <w:rsid w:val="00E24AF8"/>
    <w:rsid w:val="00E25BDA"/>
    <w:rsid w:val="00E2652A"/>
    <w:rsid w:val="00E26A09"/>
    <w:rsid w:val="00E30112"/>
    <w:rsid w:val="00E32E3C"/>
    <w:rsid w:val="00E331AA"/>
    <w:rsid w:val="00E33B65"/>
    <w:rsid w:val="00E3466C"/>
    <w:rsid w:val="00E35736"/>
    <w:rsid w:val="00E37A57"/>
    <w:rsid w:val="00E401A4"/>
    <w:rsid w:val="00E40543"/>
    <w:rsid w:val="00E43415"/>
    <w:rsid w:val="00E44167"/>
    <w:rsid w:val="00E4424F"/>
    <w:rsid w:val="00E44926"/>
    <w:rsid w:val="00E5001C"/>
    <w:rsid w:val="00E51917"/>
    <w:rsid w:val="00E527EB"/>
    <w:rsid w:val="00E52EE4"/>
    <w:rsid w:val="00E53DE4"/>
    <w:rsid w:val="00E550BC"/>
    <w:rsid w:val="00E56EE7"/>
    <w:rsid w:val="00E6140B"/>
    <w:rsid w:val="00E61956"/>
    <w:rsid w:val="00E64B29"/>
    <w:rsid w:val="00E65F50"/>
    <w:rsid w:val="00E72535"/>
    <w:rsid w:val="00E72F02"/>
    <w:rsid w:val="00E73104"/>
    <w:rsid w:val="00E739D4"/>
    <w:rsid w:val="00E73A08"/>
    <w:rsid w:val="00E81EAC"/>
    <w:rsid w:val="00E820F2"/>
    <w:rsid w:val="00E8227C"/>
    <w:rsid w:val="00E826B6"/>
    <w:rsid w:val="00E83791"/>
    <w:rsid w:val="00E857C4"/>
    <w:rsid w:val="00E91908"/>
    <w:rsid w:val="00E95E98"/>
    <w:rsid w:val="00EA271F"/>
    <w:rsid w:val="00EA3B68"/>
    <w:rsid w:val="00EA5496"/>
    <w:rsid w:val="00EA7A7E"/>
    <w:rsid w:val="00EA7DD8"/>
    <w:rsid w:val="00EB1CE8"/>
    <w:rsid w:val="00EB24CF"/>
    <w:rsid w:val="00EB2B97"/>
    <w:rsid w:val="00EB4C2A"/>
    <w:rsid w:val="00EB5014"/>
    <w:rsid w:val="00EC0A2E"/>
    <w:rsid w:val="00EC12B5"/>
    <w:rsid w:val="00EC1BFD"/>
    <w:rsid w:val="00EC2CA9"/>
    <w:rsid w:val="00EC490D"/>
    <w:rsid w:val="00EC6AAE"/>
    <w:rsid w:val="00ED59F7"/>
    <w:rsid w:val="00ED66BC"/>
    <w:rsid w:val="00ED6D24"/>
    <w:rsid w:val="00EE0A45"/>
    <w:rsid w:val="00EE1F32"/>
    <w:rsid w:val="00EE3103"/>
    <w:rsid w:val="00EE3D7B"/>
    <w:rsid w:val="00EE4693"/>
    <w:rsid w:val="00EE4D62"/>
    <w:rsid w:val="00EE5069"/>
    <w:rsid w:val="00EE62CA"/>
    <w:rsid w:val="00EE6370"/>
    <w:rsid w:val="00EE765F"/>
    <w:rsid w:val="00EE799B"/>
    <w:rsid w:val="00EF4B50"/>
    <w:rsid w:val="00EF7095"/>
    <w:rsid w:val="00EF7224"/>
    <w:rsid w:val="00F0530B"/>
    <w:rsid w:val="00F0596F"/>
    <w:rsid w:val="00F110FA"/>
    <w:rsid w:val="00F11228"/>
    <w:rsid w:val="00F112FA"/>
    <w:rsid w:val="00F11906"/>
    <w:rsid w:val="00F12609"/>
    <w:rsid w:val="00F13793"/>
    <w:rsid w:val="00F16BDC"/>
    <w:rsid w:val="00F17E21"/>
    <w:rsid w:val="00F2006A"/>
    <w:rsid w:val="00F21E07"/>
    <w:rsid w:val="00F22852"/>
    <w:rsid w:val="00F23995"/>
    <w:rsid w:val="00F240DD"/>
    <w:rsid w:val="00F25CEC"/>
    <w:rsid w:val="00F25F53"/>
    <w:rsid w:val="00F27998"/>
    <w:rsid w:val="00F30522"/>
    <w:rsid w:val="00F30EA7"/>
    <w:rsid w:val="00F310AF"/>
    <w:rsid w:val="00F34972"/>
    <w:rsid w:val="00F35F24"/>
    <w:rsid w:val="00F365CD"/>
    <w:rsid w:val="00F378D9"/>
    <w:rsid w:val="00F37CE9"/>
    <w:rsid w:val="00F4041B"/>
    <w:rsid w:val="00F40E60"/>
    <w:rsid w:val="00F44213"/>
    <w:rsid w:val="00F45112"/>
    <w:rsid w:val="00F46B6A"/>
    <w:rsid w:val="00F47652"/>
    <w:rsid w:val="00F513DA"/>
    <w:rsid w:val="00F52277"/>
    <w:rsid w:val="00F524BC"/>
    <w:rsid w:val="00F53A27"/>
    <w:rsid w:val="00F55597"/>
    <w:rsid w:val="00F56267"/>
    <w:rsid w:val="00F5638F"/>
    <w:rsid w:val="00F571EC"/>
    <w:rsid w:val="00F572B5"/>
    <w:rsid w:val="00F622FA"/>
    <w:rsid w:val="00F66EC6"/>
    <w:rsid w:val="00F67A59"/>
    <w:rsid w:val="00F67ADD"/>
    <w:rsid w:val="00F67E83"/>
    <w:rsid w:val="00F704D9"/>
    <w:rsid w:val="00F72914"/>
    <w:rsid w:val="00F76470"/>
    <w:rsid w:val="00F77FFC"/>
    <w:rsid w:val="00F814FA"/>
    <w:rsid w:val="00F86239"/>
    <w:rsid w:val="00F87530"/>
    <w:rsid w:val="00F90314"/>
    <w:rsid w:val="00F9363A"/>
    <w:rsid w:val="00F97774"/>
    <w:rsid w:val="00FA15A7"/>
    <w:rsid w:val="00FA234D"/>
    <w:rsid w:val="00FA2933"/>
    <w:rsid w:val="00FA49C1"/>
    <w:rsid w:val="00FA4EC2"/>
    <w:rsid w:val="00FA5171"/>
    <w:rsid w:val="00FA64D4"/>
    <w:rsid w:val="00FA70C0"/>
    <w:rsid w:val="00FB07F2"/>
    <w:rsid w:val="00FB110E"/>
    <w:rsid w:val="00FB12E5"/>
    <w:rsid w:val="00FB363F"/>
    <w:rsid w:val="00FB375D"/>
    <w:rsid w:val="00FC031F"/>
    <w:rsid w:val="00FC176F"/>
    <w:rsid w:val="00FC27B4"/>
    <w:rsid w:val="00FC41E7"/>
    <w:rsid w:val="00FC581F"/>
    <w:rsid w:val="00FC58CA"/>
    <w:rsid w:val="00FD2194"/>
    <w:rsid w:val="00FD4AAA"/>
    <w:rsid w:val="00FD6173"/>
    <w:rsid w:val="00FD7217"/>
    <w:rsid w:val="00FE15A3"/>
    <w:rsid w:val="00FE6EA1"/>
    <w:rsid w:val="00FF0F69"/>
    <w:rsid w:val="00FF1A43"/>
    <w:rsid w:val="00FF36EB"/>
    <w:rsid w:val="00FF4377"/>
    <w:rsid w:val="00FF4A08"/>
    <w:rsid w:val="00FF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0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unhideWhenUsed/>
    <w:rsid w:val="002121CA"/>
    <w:pPr>
      <w:jc w:val="left"/>
    </w:pPr>
  </w:style>
  <w:style w:type="character" w:customStyle="1" w:styleId="ac">
    <w:name w:val="コメント文字列 (文字)"/>
    <w:basedOn w:val="a0"/>
    <w:link w:val="ab"/>
    <w:uiPriority w:val="99"/>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62AFE"/>
    <w:rPr>
      <w:kern w:val="2"/>
      <w:sz w:val="16"/>
      <w:szCs w:val="24"/>
    </w:rPr>
  </w:style>
  <w:style w:type="paragraph" w:styleId="af2">
    <w:name w:val="footnote text"/>
    <w:basedOn w:val="a"/>
    <w:link w:val="af3"/>
    <w:uiPriority w:val="99"/>
    <w:semiHidden/>
    <w:unhideWhenUsed/>
    <w:rsid w:val="0037044B"/>
    <w:pPr>
      <w:snapToGrid w:val="0"/>
      <w:jc w:val="left"/>
    </w:pPr>
  </w:style>
  <w:style w:type="character" w:customStyle="1" w:styleId="af3">
    <w:name w:val="脚注文字列 (文字)"/>
    <w:basedOn w:val="a0"/>
    <w:link w:val="af2"/>
    <w:uiPriority w:val="99"/>
    <w:semiHidden/>
    <w:rsid w:val="0037044B"/>
    <w:rPr>
      <w:kern w:val="2"/>
      <w:sz w:val="16"/>
      <w:szCs w:val="24"/>
    </w:rPr>
  </w:style>
  <w:style w:type="character" w:styleId="af4">
    <w:name w:val="footnote reference"/>
    <w:basedOn w:val="a0"/>
    <w:uiPriority w:val="99"/>
    <w:semiHidden/>
    <w:unhideWhenUsed/>
    <w:rsid w:val="0037044B"/>
    <w:rPr>
      <w:vertAlign w:val="superscript"/>
    </w:rPr>
  </w:style>
  <w:style w:type="character" w:styleId="af5">
    <w:name w:val="Hyperlink"/>
    <w:basedOn w:val="a0"/>
    <w:uiPriority w:val="99"/>
    <w:unhideWhenUsed/>
    <w:rsid w:val="00504393"/>
    <w:rPr>
      <w:color w:val="0000FF" w:themeColor="hyperlink"/>
      <w:u w:val="single"/>
    </w:rPr>
  </w:style>
  <w:style w:type="character" w:styleId="af6">
    <w:name w:val="Unresolved Mention"/>
    <w:basedOn w:val="a0"/>
    <w:uiPriority w:val="99"/>
    <w:semiHidden/>
    <w:unhideWhenUsed/>
    <w:rsid w:val="00504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5647515">
      <w:bodyDiv w:val="1"/>
      <w:marLeft w:val="0"/>
      <w:marRight w:val="0"/>
      <w:marTop w:val="0"/>
      <w:marBottom w:val="0"/>
      <w:divBdr>
        <w:top w:val="none" w:sz="0" w:space="0" w:color="auto"/>
        <w:left w:val="none" w:sz="0" w:space="0" w:color="auto"/>
        <w:bottom w:val="none" w:sz="0" w:space="0" w:color="auto"/>
        <w:right w:val="none" w:sz="0" w:space="0" w:color="auto"/>
      </w:divBdr>
    </w:div>
    <w:div w:id="236330042">
      <w:bodyDiv w:val="1"/>
      <w:marLeft w:val="0"/>
      <w:marRight w:val="0"/>
      <w:marTop w:val="0"/>
      <w:marBottom w:val="0"/>
      <w:divBdr>
        <w:top w:val="none" w:sz="0" w:space="0" w:color="auto"/>
        <w:left w:val="none" w:sz="0" w:space="0" w:color="auto"/>
        <w:bottom w:val="none" w:sz="0" w:space="0" w:color="auto"/>
        <w:right w:val="none" w:sz="0" w:space="0" w:color="auto"/>
      </w:divBdr>
    </w:div>
    <w:div w:id="391924224">
      <w:bodyDiv w:val="1"/>
      <w:marLeft w:val="0"/>
      <w:marRight w:val="0"/>
      <w:marTop w:val="0"/>
      <w:marBottom w:val="0"/>
      <w:divBdr>
        <w:top w:val="none" w:sz="0" w:space="0" w:color="auto"/>
        <w:left w:val="none" w:sz="0" w:space="0" w:color="auto"/>
        <w:bottom w:val="none" w:sz="0" w:space="0" w:color="auto"/>
        <w:right w:val="none" w:sz="0" w:space="0" w:color="auto"/>
      </w:divBdr>
    </w:div>
    <w:div w:id="392236189">
      <w:bodyDiv w:val="1"/>
      <w:marLeft w:val="0"/>
      <w:marRight w:val="0"/>
      <w:marTop w:val="0"/>
      <w:marBottom w:val="0"/>
      <w:divBdr>
        <w:top w:val="none" w:sz="0" w:space="0" w:color="auto"/>
        <w:left w:val="none" w:sz="0" w:space="0" w:color="auto"/>
        <w:bottom w:val="none" w:sz="0" w:space="0" w:color="auto"/>
        <w:right w:val="none" w:sz="0" w:space="0" w:color="auto"/>
      </w:divBdr>
    </w:div>
    <w:div w:id="517160586">
      <w:bodyDiv w:val="1"/>
      <w:marLeft w:val="0"/>
      <w:marRight w:val="0"/>
      <w:marTop w:val="0"/>
      <w:marBottom w:val="0"/>
      <w:divBdr>
        <w:top w:val="none" w:sz="0" w:space="0" w:color="auto"/>
        <w:left w:val="none" w:sz="0" w:space="0" w:color="auto"/>
        <w:bottom w:val="none" w:sz="0" w:space="0" w:color="auto"/>
        <w:right w:val="none" w:sz="0" w:space="0" w:color="auto"/>
      </w:divBdr>
    </w:div>
    <w:div w:id="642929374">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788238762">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2108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A4549B8C-148A-4722-B45B-C0A1B5114618}">
  <ds:schemaRefs>
    <ds:schemaRef ds:uri="http://schemas.microsoft.com/sharepoint/v3/contenttype/forms"/>
  </ds:schemaRefs>
</ds:datastoreItem>
</file>

<file path=customXml/itemProps2.xml><?xml version="1.0" encoding="utf-8"?>
<ds:datastoreItem xmlns:ds="http://schemas.openxmlformats.org/officeDocument/2006/customXml" ds:itemID="{8AC37EDC-7666-413D-8438-2681C069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229AF-8499-4956-AF0C-B7230E3CAF0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2119</Words>
  <Characters>12083</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2026-06-25T06:04:00Z</dcterms:created>
  <dcterms:modified xsi:type="dcterms:W3CDTF">2026-06-25T06:04:00Z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