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AFFAB" w14:textId="3E8289A6" w:rsidR="00780ACC" w:rsidRPr="00FA4B40" w:rsidRDefault="00FA4B40" w:rsidP="00FA4B40">
      <w:pPr>
        <w:rPr>
          <w:rFonts w:ascii="ＭＳ 明朝" w:eastAsia="ＭＳ 明朝" w:hAnsi="ＭＳ 明朝"/>
          <w:sz w:val="20"/>
          <w:szCs w:val="20"/>
        </w:rPr>
      </w:pPr>
      <w:r w:rsidRPr="00FA4B40">
        <w:rPr>
          <w:rFonts w:ascii="ＭＳ 明朝" w:eastAsia="ＭＳ 明朝" w:hAnsi="ＭＳ 明朝" w:hint="eastAsia"/>
          <w:sz w:val="20"/>
          <w:szCs w:val="20"/>
        </w:rPr>
        <w:t>生理休暇は、労働基準法で定められた</w:t>
      </w:r>
      <w:r w:rsidRPr="00FA4B40">
        <w:rPr>
          <w:rFonts w:ascii="ＭＳ 明朝" w:eastAsia="ＭＳ 明朝" w:hAnsi="ＭＳ 明朝"/>
          <w:sz w:val="20"/>
          <w:szCs w:val="20"/>
        </w:rPr>
        <w:t>法定休暇です。生理日の就業が著しく困難な女性従業員から請求があった場合、会社は就業させてはならないとされています。</w:t>
      </w:r>
      <w:r w:rsidRPr="00FA4B40">
        <w:rPr>
          <w:rFonts w:ascii="ＭＳ 明朝" w:eastAsia="ＭＳ 明朝" w:hAnsi="ＭＳ 明朝" w:hint="eastAsia"/>
          <w:sz w:val="20"/>
          <w:szCs w:val="20"/>
        </w:rPr>
        <w:t>就業規則には、この生理休暇について必ず規定を設ける必要があります。</w:t>
      </w:r>
      <w:r>
        <w:rPr>
          <w:rFonts w:ascii="ＭＳ 明朝" w:eastAsia="ＭＳ 明朝" w:hAnsi="ＭＳ 明朝" w:hint="eastAsia"/>
          <w:sz w:val="20"/>
          <w:szCs w:val="20"/>
        </w:rPr>
        <w:t>以下に記載例を示します。</w:t>
      </w:r>
    </w:p>
    <w:p w14:paraId="72A66D2B" w14:textId="77777777" w:rsidR="00FA4B40" w:rsidRDefault="00FA4B40" w:rsidP="00FA4B40">
      <w:pPr>
        <w:rPr>
          <w:rFonts w:ascii="ＭＳ 明朝" w:eastAsia="ＭＳ 明朝" w:hAnsi="ＭＳ 明朝"/>
          <w:b/>
          <w:bCs/>
          <w:sz w:val="20"/>
          <w:szCs w:val="20"/>
        </w:rPr>
      </w:pPr>
    </w:p>
    <w:p w14:paraId="06FF56AB" w14:textId="7F25AC74" w:rsidR="00FA4B40" w:rsidRDefault="00C8474D" w:rsidP="00FA4B40">
      <w:pPr>
        <w:rPr>
          <w:rFonts w:ascii="ＭＳ 明朝" w:eastAsia="ＭＳ 明朝" w:hAnsi="ＭＳ 明朝" w:hint="eastAsia"/>
          <w:sz w:val="20"/>
          <w:szCs w:val="20"/>
        </w:rPr>
      </w:pPr>
      <w:r>
        <w:rPr>
          <w:rFonts w:ascii="ＭＳ 明朝" w:eastAsia="ＭＳ 明朝" w:hAnsi="ＭＳ 明朝"/>
          <w:noProof/>
          <w:sz w:val="20"/>
          <w:szCs w:val="20"/>
        </w:rPr>
        <w:pict w14:anchorId="6355DCC5">
          <v:rect id="_x0000_i1028" alt="" style="width:425.2pt;height:.05pt;mso-width-percent:0;mso-height-percent:0;mso-width-percent:0;mso-height-percent:0" o:hralign="center" o:hrstd="t" o:hrnoshade="t" o:hr="t" fillcolor="#1b1c1d" stroked="f">
            <v:textbox inset="5.85pt,.7pt,5.85pt,.7pt"/>
          </v:rect>
        </w:pict>
      </w:r>
    </w:p>
    <w:p w14:paraId="11323245" w14:textId="77777777" w:rsidR="00FA4B40" w:rsidRDefault="00FA4B40" w:rsidP="00FA4B40">
      <w:pPr>
        <w:rPr>
          <w:rFonts w:ascii="ＭＳ 明朝" w:eastAsia="ＭＳ 明朝" w:hAnsi="ＭＳ 明朝"/>
          <w:sz w:val="20"/>
          <w:szCs w:val="20"/>
        </w:rPr>
      </w:pPr>
    </w:p>
    <w:p w14:paraId="3B9E8480" w14:textId="2C3F3DCA" w:rsidR="00FA4B40" w:rsidRPr="00FA4B40" w:rsidRDefault="00FA4B40" w:rsidP="00FA4B40">
      <w:pPr>
        <w:rPr>
          <w:rFonts w:ascii="ＭＳ 明朝" w:eastAsia="ＭＳ 明朝" w:hAnsi="ＭＳ 明朝" w:hint="eastAsia"/>
          <w:sz w:val="20"/>
          <w:szCs w:val="20"/>
        </w:rPr>
      </w:pPr>
      <w:r w:rsidRPr="00FA4B40">
        <w:rPr>
          <w:rFonts w:ascii="ＭＳ 明朝" w:eastAsia="ＭＳ 明朝" w:hAnsi="ＭＳ 明朝"/>
          <w:sz w:val="20"/>
          <w:szCs w:val="20"/>
        </w:rPr>
        <w:t>第○章　休暇</w:t>
      </w:r>
    </w:p>
    <w:p w14:paraId="4B4DECC1" w14:textId="300BFE7D" w:rsidR="00FA4B40" w:rsidRPr="00FA4B40" w:rsidRDefault="00FA4B40" w:rsidP="00FA4B40">
      <w:pPr>
        <w:rPr>
          <w:rFonts w:ascii="ＭＳ 明朝" w:eastAsia="ＭＳ 明朝" w:hAnsi="ＭＳ 明朝"/>
          <w:sz w:val="20"/>
          <w:szCs w:val="20"/>
        </w:rPr>
      </w:pPr>
      <w:r w:rsidRPr="00FA4B40">
        <w:rPr>
          <w:rFonts w:ascii="ＭＳ 明朝" w:eastAsia="ＭＳ 明朝" w:hAnsi="ＭＳ 明朝" w:hint="eastAsia"/>
          <w:sz w:val="20"/>
          <w:szCs w:val="20"/>
        </w:rPr>
        <w:t>（年次有給休暇、慶弔休暇、夏季休暇などの他の休暇規定</w:t>
      </w:r>
      <w:r w:rsidRPr="00FA4B40">
        <w:rPr>
          <w:rFonts w:ascii="ＭＳ 明朝" w:eastAsia="ＭＳ 明朝" w:hAnsi="ＭＳ 明朝"/>
          <w:sz w:val="20"/>
          <w:szCs w:val="20"/>
        </w:rPr>
        <w:t>）</w:t>
      </w:r>
    </w:p>
    <w:p w14:paraId="0780822E" w14:textId="77777777" w:rsidR="00FA4B40" w:rsidRPr="00FA4B40" w:rsidRDefault="00FA4B40" w:rsidP="00FA4B40">
      <w:pPr>
        <w:rPr>
          <w:rFonts w:ascii="ＭＳ 明朝" w:eastAsia="ＭＳ 明朝" w:hAnsi="ＭＳ 明朝"/>
          <w:sz w:val="20"/>
          <w:szCs w:val="20"/>
        </w:rPr>
      </w:pPr>
    </w:p>
    <w:p w14:paraId="1D8AF720" w14:textId="68A61A2F" w:rsidR="00FA4B40" w:rsidRDefault="00FA4B40" w:rsidP="00FA4B40">
      <w:pPr>
        <w:rPr>
          <w:rFonts w:ascii="ＭＳ 明朝" w:eastAsia="ＭＳ 明朝" w:hAnsi="ＭＳ 明朝"/>
          <w:sz w:val="20"/>
          <w:szCs w:val="20"/>
        </w:rPr>
      </w:pPr>
      <w:r w:rsidRPr="00FA4B40">
        <w:rPr>
          <w:rFonts w:ascii="ＭＳ 明朝" w:eastAsia="ＭＳ 明朝" w:hAnsi="ＭＳ 明朝"/>
          <w:sz w:val="20"/>
          <w:szCs w:val="20"/>
        </w:rPr>
        <w:t>第○条（生理休暇）</w:t>
      </w:r>
    </w:p>
    <w:p w14:paraId="1BE8C69D" w14:textId="77777777" w:rsidR="00FA4B40" w:rsidRPr="00FA4B40" w:rsidRDefault="00FA4B40" w:rsidP="00FA4B40">
      <w:pPr>
        <w:rPr>
          <w:rFonts w:ascii="ＭＳ 明朝" w:eastAsia="ＭＳ 明朝" w:hAnsi="ＭＳ 明朝" w:hint="eastAsia"/>
          <w:sz w:val="20"/>
          <w:szCs w:val="20"/>
        </w:rPr>
      </w:pPr>
    </w:p>
    <w:p w14:paraId="20EA1903" w14:textId="37212E37" w:rsidR="00FA4B40" w:rsidRPr="00FA4B40" w:rsidRDefault="00FA4B40" w:rsidP="00FA4B40">
      <w:pPr>
        <w:rPr>
          <w:rFonts w:ascii="ＭＳ 明朝" w:eastAsia="ＭＳ 明朝" w:hAnsi="ＭＳ 明朝" w:hint="eastAsia"/>
          <w:b/>
          <w:bCs/>
          <w:sz w:val="20"/>
          <w:szCs w:val="20"/>
        </w:rPr>
      </w:pPr>
      <w:r w:rsidRPr="00FA4B40">
        <w:rPr>
          <w:rFonts w:ascii="ＭＳ 明朝" w:eastAsia="ＭＳ 明朝" w:hAnsi="ＭＳ 明朝"/>
          <w:b/>
          <w:bCs/>
          <w:sz w:val="20"/>
          <w:szCs w:val="20"/>
        </w:rPr>
        <w:t>【パターン1：無給とする場合】</w:t>
      </w:r>
    </w:p>
    <w:p w14:paraId="4FCE3C9D" w14:textId="77777777" w:rsidR="00FA4B40" w:rsidRPr="00FA4B40" w:rsidRDefault="00FA4B40" w:rsidP="00FA4B40">
      <w:pPr>
        <w:rPr>
          <w:rFonts w:ascii="ＭＳ 明朝" w:eastAsia="ＭＳ 明朝" w:hAnsi="ＭＳ 明朝"/>
          <w:sz w:val="20"/>
          <w:szCs w:val="20"/>
        </w:rPr>
      </w:pPr>
      <w:r w:rsidRPr="00FA4B40">
        <w:rPr>
          <w:rFonts w:ascii="ＭＳ 明朝" w:eastAsia="ＭＳ 明朝" w:hAnsi="ＭＳ 明朝" w:hint="eastAsia"/>
          <w:sz w:val="20"/>
          <w:szCs w:val="20"/>
        </w:rPr>
        <w:t>１　生理日の就業が著しく困難な女性従業員が休暇を請求したときは、その請求した期間（日数）、就業させない。</w:t>
      </w:r>
    </w:p>
    <w:p w14:paraId="35F8398A" w14:textId="77777777" w:rsidR="00FA4B40" w:rsidRPr="00FA4B40" w:rsidRDefault="00FA4B40" w:rsidP="00FA4B40">
      <w:pPr>
        <w:rPr>
          <w:rFonts w:ascii="ＭＳ 明朝" w:eastAsia="ＭＳ 明朝" w:hAnsi="ＭＳ 明朝"/>
          <w:sz w:val="20"/>
          <w:szCs w:val="20"/>
        </w:rPr>
      </w:pPr>
      <w:r w:rsidRPr="00FA4B40">
        <w:rPr>
          <w:rFonts w:ascii="ＭＳ 明朝" w:eastAsia="ＭＳ 明朝" w:hAnsi="ＭＳ 明朝" w:hint="eastAsia"/>
          <w:sz w:val="20"/>
          <w:szCs w:val="20"/>
        </w:rPr>
        <w:t>２　前項の休暇を取得しようとする者は、原則として、その旨を所属長に申し出るものとする。</w:t>
      </w:r>
    </w:p>
    <w:p w14:paraId="0EC42932" w14:textId="6DBCC7D2" w:rsidR="00FA4B40" w:rsidRPr="00FA4B40" w:rsidRDefault="00FA4B40" w:rsidP="00FA4B40">
      <w:pPr>
        <w:rPr>
          <w:rFonts w:ascii="ＭＳ 明朝" w:eastAsia="ＭＳ 明朝" w:hAnsi="ＭＳ 明朝"/>
          <w:sz w:val="20"/>
          <w:szCs w:val="20"/>
        </w:rPr>
      </w:pPr>
      <w:r w:rsidRPr="00FA4B40">
        <w:rPr>
          <w:rFonts w:ascii="ＭＳ 明朝" w:eastAsia="ＭＳ 明朝" w:hAnsi="ＭＳ 明朝" w:hint="eastAsia"/>
          <w:sz w:val="20"/>
          <w:szCs w:val="20"/>
        </w:rPr>
        <w:t xml:space="preserve">３　</w:t>
      </w:r>
      <w:r w:rsidRPr="00FA4B40">
        <w:rPr>
          <w:rFonts w:ascii="ＭＳ 明朝" w:eastAsia="ＭＳ 明朝" w:hAnsi="ＭＳ 明朝"/>
          <w:sz w:val="20"/>
          <w:szCs w:val="20"/>
        </w:rPr>
        <w:t>本条に基づく休暇の期間は、無給とする。</w:t>
      </w:r>
    </w:p>
    <w:p w14:paraId="166D1046" w14:textId="77777777" w:rsidR="00FA4B40" w:rsidRPr="00FA4B40" w:rsidRDefault="00FA4B40" w:rsidP="00FA4B40">
      <w:pPr>
        <w:rPr>
          <w:rFonts w:ascii="ＭＳ 明朝" w:eastAsia="ＭＳ 明朝" w:hAnsi="ＭＳ 明朝"/>
          <w:sz w:val="20"/>
          <w:szCs w:val="20"/>
        </w:rPr>
      </w:pPr>
      <w:r w:rsidRPr="00FA4B40">
        <w:rPr>
          <w:rFonts w:ascii="ＭＳ 明朝" w:eastAsia="ＭＳ 明朝" w:hAnsi="ＭＳ 明朝" w:hint="eastAsia"/>
          <w:sz w:val="20"/>
          <w:szCs w:val="20"/>
        </w:rPr>
        <w:t>４　会社は、生理休暇の請求・取得を理由として、当該従業員に対し不利益な取り扱いを行わない。</w:t>
      </w:r>
    </w:p>
    <w:p w14:paraId="71160E3D" w14:textId="77777777" w:rsidR="00FA4B40" w:rsidRPr="00FA4B40" w:rsidRDefault="00FA4B40" w:rsidP="00FA4B40">
      <w:pPr>
        <w:rPr>
          <w:rFonts w:ascii="ＭＳ 明朝" w:eastAsia="ＭＳ 明朝" w:hAnsi="ＭＳ 明朝"/>
          <w:sz w:val="20"/>
          <w:szCs w:val="20"/>
        </w:rPr>
      </w:pPr>
    </w:p>
    <w:p w14:paraId="40D42B92" w14:textId="3D5E1FEE" w:rsidR="00FA4B40" w:rsidRPr="00FA4B40" w:rsidRDefault="00FA4B40" w:rsidP="00FA4B40">
      <w:pPr>
        <w:rPr>
          <w:rFonts w:ascii="ＭＳ 明朝" w:eastAsia="ＭＳ 明朝" w:hAnsi="ＭＳ 明朝" w:hint="eastAsia"/>
          <w:b/>
          <w:bCs/>
          <w:sz w:val="20"/>
          <w:szCs w:val="20"/>
        </w:rPr>
      </w:pPr>
      <w:r w:rsidRPr="00FA4B40">
        <w:rPr>
          <w:rFonts w:ascii="ＭＳ 明朝" w:eastAsia="ＭＳ 明朝" w:hAnsi="ＭＳ 明朝"/>
          <w:b/>
          <w:bCs/>
          <w:sz w:val="20"/>
          <w:szCs w:val="20"/>
        </w:rPr>
        <w:t>【パターン2：有給とする場合】</w:t>
      </w:r>
    </w:p>
    <w:p w14:paraId="2698444D" w14:textId="77777777" w:rsidR="00FA4B40" w:rsidRPr="00FA4B40" w:rsidRDefault="00FA4B40" w:rsidP="00FA4B40">
      <w:pPr>
        <w:rPr>
          <w:rFonts w:ascii="ＭＳ 明朝" w:eastAsia="ＭＳ 明朝" w:hAnsi="ＭＳ 明朝"/>
          <w:sz w:val="20"/>
          <w:szCs w:val="20"/>
        </w:rPr>
      </w:pPr>
      <w:r w:rsidRPr="00FA4B40">
        <w:rPr>
          <w:rFonts w:ascii="ＭＳ 明朝" w:eastAsia="ＭＳ 明朝" w:hAnsi="ＭＳ 明朝" w:hint="eastAsia"/>
          <w:sz w:val="20"/>
          <w:szCs w:val="20"/>
        </w:rPr>
        <w:t>１　生理日の就業が著しく困難な女性従業員が休暇を請求したときは、必要な期間（日数）、生理休暇を与える。</w:t>
      </w:r>
    </w:p>
    <w:p w14:paraId="3A8103A8" w14:textId="77777777" w:rsidR="00FA4B40" w:rsidRPr="00FA4B40" w:rsidRDefault="00FA4B40" w:rsidP="00FA4B40">
      <w:pPr>
        <w:rPr>
          <w:rFonts w:ascii="ＭＳ 明朝" w:eastAsia="ＭＳ 明朝" w:hAnsi="ＭＳ 明朝"/>
          <w:sz w:val="20"/>
          <w:szCs w:val="20"/>
        </w:rPr>
      </w:pPr>
      <w:r w:rsidRPr="00FA4B40">
        <w:rPr>
          <w:rFonts w:ascii="ＭＳ 明朝" w:eastAsia="ＭＳ 明朝" w:hAnsi="ＭＳ 明朝" w:hint="eastAsia"/>
          <w:sz w:val="20"/>
          <w:szCs w:val="20"/>
        </w:rPr>
        <w:t>２　前項の休暇を取得しようとする者は、原則として、その旨を所属長に申し出るものとする。</w:t>
      </w:r>
    </w:p>
    <w:p w14:paraId="02761B07" w14:textId="00CC247F" w:rsidR="00FA4B40" w:rsidRPr="00FA4B40" w:rsidRDefault="00FA4B40" w:rsidP="00FA4B40">
      <w:pPr>
        <w:rPr>
          <w:rFonts w:ascii="ＭＳ 明朝" w:eastAsia="ＭＳ 明朝" w:hAnsi="ＭＳ 明朝"/>
          <w:sz w:val="20"/>
          <w:szCs w:val="20"/>
        </w:rPr>
      </w:pPr>
      <w:r w:rsidRPr="00FA4B40">
        <w:rPr>
          <w:rFonts w:ascii="ＭＳ 明朝" w:eastAsia="ＭＳ 明朝" w:hAnsi="ＭＳ 明朝" w:hint="eastAsia"/>
          <w:sz w:val="20"/>
          <w:szCs w:val="20"/>
        </w:rPr>
        <w:t xml:space="preserve">３　</w:t>
      </w:r>
      <w:r w:rsidRPr="00FA4B40">
        <w:rPr>
          <w:rFonts w:ascii="ＭＳ 明朝" w:eastAsia="ＭＳ 明朝" w:hAnsi="ＭＳ 明朝"/>
          <w:sz w:val="20"/>
          <w:szCs w:val="20"/>
        </w:rPr>
        <w:t>本条に基づく休暇の期間は、有給とし、通常の賃金を支払う。</w:t>
      </w:r>
    </w:p>
    <w:p w14:paraId="07F78A9A" w14:textId="77777777" w:rsidR="00FA4B40" w:rsidRPr="00FA4B40" w:rsidRDefault="00FA4B40" w:rsidP="00FA4B40">
      <w:pPr>
        <w:rPr>
          <w:rFonts w:ascii="ＭＳ 明朝" w:eastAsia="ＭＳ 明朝" w:hAnsi="ＭＳ 明朝"/>
          <w:sz w:val="20"/>
          <w:szCs w:val="20"/>
        </w:rPr>
      </w:pPr>
      <w:r w:rsidRPr="00FA4B40">
        <w:rPr>
          <w:rFonts w:ascii="ＭＳ 明朝" w:eastAsia="ＭＳ 明朝" w:hAnsi="ＭＳ 明朝" w:hint="eastAsia"/>
          <w:sz w:val="20"/>
          <w:szCs w:val="20"/>
        </w:rPr>
        <w:t>４　会社は、生理休暇の請求・取得を理由として、当該従業員に対し不利益な取り扱いを行わない。</w:t>
      </w:r>
    </w:p>
    <w:p w14:paraId="77BB7BDD" w14:textId="77777777" w:rsidR="00780ACC" w:rsidRPr="00FA4B40" w:rsidRDefault="00780ACC" w:rsidP="00780ACC">
      <w:pPr>
        <w:rPr>
          <w:rFonts w:ascii="ＭＳ 明朝" w:eastAsia="ＭＳ 明朝" w:hAnsi="ＭＳ 明朝" w:hint="eastAsia"/>
          <w:sz w:val="20"/>
          <w:szCs w:val="20"/>
        </w:rPr>
      </w:pPr>
    </w:p>
    <w:p w14:paraId="3F087881" w14:textId="6378CB65" w:rsidR="004F3AD2" w:rsidRDefault="00C8474D" w:rsidP="005E5EEE">
      <w:pPr>
        <w:rPr>
          <w:rFonts w:ascii="ＭＳ 明朝" w:eastAsia="ＭＳ 明朝" w:hAnsi="ＭＳ 明朝"/>
          <w:sz w:val="20"/>
          <w:szCs w:val="20"/>
        </w:rPr>
      </w:pPr>
      <w:r>
        <w:rPr>
          <w:rFonts w:ascii="ＭＳ 明朝" w:eastAsia="ＭＳ 明朝" w:hAnsi="ＭＳ 明朝"/>
          <w:noProof/>
          <w:sz w:val="20"/>
          <w:szCs w:val="20"/>
        </w:rPr>
        <w:pict w14:anchorId="250AB106">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59205AE2" w14:textId="46278D8C" w:rsidR="005E5EEE" w:rsidRDefault="00D43B7F" w:rsidP="005E5EEE">
      <w:pPr>
        <w:rPr>
          <w:rFonts w:ascii="ＭＳ 明朝" w:eastAsia="ＭＳ 明朝" w:hAnsi="ＭＳ 明朝"/>
          <w:b/>
          <w:bCs/>
          <w:sz w:val="20"/>
          <w:szCs w:val="20"/>
        </w:rPr>
      </w:pPr>
      <w:r w:rsidRPr="00D43B7F">
        <w:rPr>
          <w:rFonts w:ascii="ＭＳ 明朝" w:eastAsia="ＭＳ 明朝" w:hAnsi="ＭＳ 明朝"/>
          <w:b/>
          <w:bCs/>
          <w:sz w:val="20"/>
          <w:szCs w:val="20"/>
        </w:rPr>
        <w:t>【記載にあたってのポイント】</w:t>
      </w:r>
    </w:p>
    <w:p w14:paraId="696FEA31" w14:textId="7963AE32" w:rsidR="00FA4B40" w:rsidRPr="00FA4B40" w:rsidRDefault="00FA4B40" w:rsidP="00FA4B40">
      <w:pPr>
        <w:pStyle w:val="a7"/>
        <w:numPr>
          <w:ilvl w:val="0"/>
          <w:numId w:val="59"/>
        </w:numPr>
        <w:ind w:leftChars="0"/>
        <w:rPr>
          <w:rFonts w:ascii="ＭＳ 明朝" w:eastAsia="ＭＳ 明朝" w:hAnsi="ＭＳ 明朝"/>
          <w:sz w:val="20"/>
          <w:szCs w:val="20"/>
        </w:rPr>
      </w:pPr>
      <w:r>
        <w:rPr>
          <w:rFonts w:ascii="ＭＳ 明朝" w:eastAsia="ＭＳ 明朝" w:hAnsi="ＭＳ 明朝" w:hint="eastAsia"/>
          <w:sz w:val="20"/>
          <w:szCs w:val="20"/>
        </w:rPr>
        <w:t>生理休暇を、</w:t>
      </w:r>
      <w:r w:rsidRPr="00FA4B40">
        <w:rPr>
          <w:rFonts w:ascii="ＭＳ 明朝" w:eastAsia="ＭＳ 明朝" w:hAnsi="ＭＳ 明朝"/>
          <w:sz w:val="20"/>
          <w:szCs w:val="20"/>
        </w:rPr>
        <w:t>誰に</w:t>
      </w:r>
      <w:r>
        <w:rPr>
          <w:rFonts w:ascii="ＭＳ 明朝" w:eastAsia="ＭＳ 明朝" w:hAnsi="ＭＳ 明朝" w:hint="eastAsia"/>
          <w:sz w:val="20"/>
          <w:szCs w:val="20"/>
        </w:rPr>
        <w:t>・</w:t>
      </w:r>
      <w:r w:rsidRPr="00FA4B40">
        <w:rPr>
          <w:rFonts w:ascii="ＭＳ 明朝" w:eastAsia="ＭＳ 明朝" w:hAnsi="ＭＳ 明朝"/>
          <w:sz w:val="20"/>
          <w:szCs w:val="20"/>
        </w:rPr>
        <w:t>いつまでに</w:t>
      </w:r>
      <w:r>
        <w:rPr>
          <w:rFonts w:ascii="ＭＳ 明朝" w:eastAsia="ＭＳ 明朝" w:hAnsi="ＭＳ 明朝" w:hint="eastAsia"/>
          <w:sz w:val="20"/>
          <w:szCs w:val="20"/>
        </w:rPr>
        <w:t>・</w:t>
      </w:r>
      <w:r w:rsidRPr="00FA4B40">
        <w:rPr>
          <w:rFonts w:ascii="ＭＳ 明朝" w:eastAsia="ＭＳ 明朝" w:hAnsi="ＭＳ 明朝"/>
          <w:sz w:val="20"/>
          <w:szCs w:val="20"/>
        </w:rPr>
        <w:t>どのように申し出るか</w:t>
      </w:r>
      <w:r>
        <w:rPr>
          <w:rFonts w:ascii="ＭＳ 明朝" w:eastAsia="ＭＳ 明朝" w:hAnsi="ＭＳ 明朝" w:hint="eastAsia"/>
          <w:sz w:val="20"/>
          <w:szCs w:val="20"/>
        </w:rPr>
        <w:t>、</w:t>
      </w:r>
      <w:r w:rsidRPr="00FA4B40">
        <w:rPr>
          <w:rFonts w:ascii="ＭＳ 明朝" w:eastAsia="ＭＳ 明朝" w:hAnsi="ＭＳ 明朝"/>
          <w:sz w:val="20"/>
          <w:szCs w:val="20"/>
        </w:rPr>
        <w:t>１日単位か</w:t>
      </w:r>
      <w:r w:rsidRPr="00FA4B40">
        <w:rPr>
          <w:rFonts w:ascii="ＭＳ 明朝" w:eastAsia="ＭＳ 明朝" w:hAnsi="ＭＳ 明朝" w:hint="eastAsia"/>
          <w:sz w:val="20"/>
          <w:szCs w:val="20"/>
        </w:rPr>
        <w:t>・</w:t>
      </w:r>
      <w:r w:rsidRPr="00FA4B40">
        <w:rPr>
          <w:rFonts w:ascii="ＭＳ 明朝" w:eastAsia="ＭＳ 明朝" w:hAnsi="ＭＳ 明朝"/>
          <w:sz w:val="20"/>
          <w:szCs w:val="20"/>
        </w:rPr>
        <w:t>半日や時間単位での取得も認めるかを定めます。</w:t>
      </w:r>
    </w:p>
    <w:p w14:paraId="5EAC0826" w14:textId="742AFA8D" w:rsidR="00FA4B40" w:rsidRPr="00FA4B40" w:rsidRDefault="00FA4B40" w:rsidP="00FA4B40">
      <w:pPr>
        <w:pStyle w:val="a7"/>
        <w:numPr>
          <w:ilvl w:val="0"/>
          <w:numId w:val="59"/>
        </w:numPr>
        <w:ind w:leftChars="0"/>
        <w:rPr>
          <w:rFonts w:ascii="ＭＳ 明朝" w:eastAsia="ＭＳ 明朝" w:hAnsi="ＭＳ 明朝"/>
          <w:sz w:val="20"/>
          <w:szCs w:val="20"/>
        </w:rPr>
      </w:pPr>
      <w:r w:rsidRPr="00FA4B40">
        <w:rPr>
          <w:rFonts w:ascii="ＭＳ 明朝" w:eastAsia="ＭＳ 明朝" w:hAnsi="ＭＳ 明朝"/>
          <w:sz w:val="20"/>
          <w:szCs w:val="20"/>
        </w:rPr>
        <w:t>会社は従業員から</w:t>
      </w:r>
      <w:r w:rsidRPr="00FA4B40">
        <w:rPr>
          <w:rFonts w:ascii="ＭＳ 明朝" w:eastAsia="ＭＳ 明朝" w:hAnsi="ＭＳ 明朝" w:hint="eastAsia"/>
          <w:sz w:val="20"/>
          <w:szCs w:val="20"/>
        </w:rPr>
        <w:t>生理休暇の申請</w:t>
      </w:r>
      <w:r w:rsidRPr="00FA4B40">
        <w:rPr>
          <w:rFonts w:ascii="ＭＳ 明朝" w:eastAsia="ＭＳ 明朝" w:hAnsi="ＭＳ 明朝"/>
          <w:sz w:val="20"/>
          <w:szCs w:val="20"/>
        </w:rPr>
        <w:t>があれば拒否できません。</w:t>
      </w:r>
    </w:p>
    <w:p w14:paraId="08C17D63" w14:textId="22E7DA3B" w:rsidR="00FA4B40" w:rsidRPr="00FA4B40" w:rsidRDefault="00FA4B40" w:rsidP="00FA4B40">
      <w:pPr>
        <w:pStyle w:val="a7"/>
        <w:numPr>
          <w:ilvl w:val="0"/>
          <w:numId w:val="59"/>
        </w:numPr>
        <w:ind w:leftChars="0"/>
        <w:rPr>
          <w:rFonts w:ascii="ＭＳ 明朝" w:eastAsia="ＭＳ 明朝" w:hAnsi="ＭＳ 明朝"/>
          <w:sz w:val="20"/>
          <w:szCs w:val="20"/>
        </w:rPr>
      </w:pPr>
      <w:r w:rsidRPr="00FA4B40">
        <w:rPr>
          <w:rFonts w:ascii="ＭＳ 明朝" w:eastAsia="ＭＳ 明朝" w:hAnsi="ＭＳ 明朝"/>
          <w:sz w:val="20"/>
          <w:szCs w:val="20"/>
        </w:rPr>
        <w:t>賃金の支払いについては会社の任意ですが、トラブル防止のため、有給か無給かは必ず明記してください。無給とする企業が多いですが、有給とすることで福利厚生を手厚くすることも可能です。</w:t>
      </w:r>
    </w:p>
    <w:p w14:paraId="345B5FC0" w14:textId="77777777" w:rsidR="00FA4B40" w:rsidRPr="00FA4B40" w:rsidRDefault="00FA4B40" w:rsidP="00FA4B40">
      <w:pPr>
        <w:rPr>
          <w:rFonts w:ascii="ＭＳ 明朝" w:eastAsia="ＭＳ 明朝" w:hAnsi="ＭＳ 明朝" w:hint="eastAsia"/>
          <w:sz w:val="20"/>
          <w:szCs w:val="20"/>
        </w:rPr>
      </w:pPr>
    </w:p>
    <w:p w14:paraId="08F5F037" w14:textId="3334E350" w:rsidR="00FA4B40" w:rsidRPr="00FA4B40" w:rsidRDefault="00FA4B40" w:rsidP="00FA4B40">
      <w:pPr>
        <w:pStyle w:val="a7"/>
        <w:numPr>
          <w:ilvl w:val="0"/>
          <w:numId w:val="59"/>
        </w:numPr>
        <w:ind w:leftChars="0"/>
        <w:rPr>
          <w:rFonts w:ascii="ＭＳ 明朝" w:eastAsia="ＭＳ 明朝" w:hAnsi="ＭＳ 明朝"/>
          <w:sz w:val="20"/>
          <w:szCs w:val="20"/>
        </w:rPr>
      </w:pPr>
      <w:r w:rsidRPr="00FA4B40">
        <w:rPr>
          <w:rFonts w:ascii="ＭＳ 明朝" w:eastAsia="ＭＳ 明朝" w:hAnsi="ＭＳ 明朝"/>
          <w:sz w:val="20"/>
          <w:szCs w:val="20"/>
        </w:rPr>
        <w:t>法律上、医師の診断書等の提出は必須とされていません。従業員の申し出に基づき付与するのが原則です。頻繁な取得など、濫用の疑いが客観的にある場合に限定的に証明を求める規定を設けることも考えられますが、厳格すぎる運用は法の趣旨に反する可能性があります。</w:t>
      </w:r>
    </w:p>
    <w:p w14:paraId="3898905E" w14:textId="3A16D24F" w:rsidR="00FA4B40" w:rsidRPr="00FA4B40" w:rsidRDefault="00FA4B40" w:rsidP="00FA4B40">
      <w:pPr>
        <w:pStyle w:val="a7"/>
        <w:numPr>
          <w:ilvl w:val="0"/>
          <w:numId w:val="59"/>
        </w:numPr>
        <w:ind w:leftChars="0"/>
        <w:rPr>
          <w:rFonts w:ascii="ＭＳ 明朝" w:eastAsia="ＭＳ 明朝" w:hAnsi="ＭＳ 明朝"/>
          <w:sz w:val="20"/>
          <w:szCs w:val="20"/>
        </w:rPr>
      </w:pPr>
      <w:r w:rsidRPr="00FA4B40">
        <w:rPr>
          <w:rFonts w:ascii="ＭＳ 明朝" w:eastAsia="ＭＳ 明朝" w:hAnsi="ＭＳ 明朝"/>
          <w:sz w:val="20"/>
          <w:szCs w:val="20"/>
        </w:rPr>
        <w:t>生理休暇の取得を理由とした解雇、降格、減給、賞与や昇給査定での不利益、年次有給休暇の出勤率算定で欠勤扱いにするなどの不利益な取り扱いは禁止されています。その旨を明記すると、従業員の安心につながります。</w:t>
      </w:r>
    </w:p>
    <w:p w14:paraId="4FE746E1" w14:textId="051F474C" w:rsidR="00FA4B40" w:rsidRPr="00FA4B40" w:rsidRDefault="00FA4B40" w:rsidP="00FA4B40">
      <w:pPr>
        <w:pStyle w:val="a7"/>
        <w:numPr>
          <w:ilvl w:val="0"/>
          <w:numId w:val="59"/>
        </w:numPr>
        <w:ind w:leftChars="0"/>
        <w:rPr>
          <w:rFonts w:ascii="ＭＳ 明朝" w:eastAsia="ＭＳ 明朝" w:hAnsi="ＭＳ 明朝"/>
          <w:sz w:val="20"/>
          <w:szCs w:val="20"/>
        </w:rPr>
      </w:pPr>
      <w:r w:rsidRPr="00FA4B40">
        <w:rPr>
          <w:rFonts w:ascii="ＭＳ 明朝" w:eastAsia="ＭＳ 明朝" w:hAnsi="ＭＳ 明朝" w:hint="eastAsia"/>
          <w:sz w:val="20"/>
          <w:szCs w:val="20"/>
        </w:rPr>
        <w:t>生理休暇の</w:t>
      </w:r>
      <w:r w:rsidRPr="00FA4B40">
        <w:rPr>
          <w:rFonts w:ascii="ＭＳ 明朝" w:eastAsia="ＭＳ 明朝" w:hAnsi="ＭＳ 明朝"/>
          <w:sz w:val="20"/>
          <w:szCs w:val="20"/>
        </w:rPr>
        <w:t>規定を設けるだけでなく、従業員に制度内容を周知することが大切です。</w:t>
      </w:r>
    </w:p>
    <w:p w14:paraId="3EE3F6CD" w14:textId="77777777" w:rsidR="00780ACC" w:rsidRPr="00FA4B40" w:rsidRDefault="00780ACC" w:rsidP="00780ACC">
      <w:pPr>
        <w:rPr>
          <w:rFonts w:ascii="ＭＳ 明朝" w:eastAsia="ＭＳ 明朝" w:hAnsi="ＭＳ 明朝" w:hint="eastAsia"/>
          <w:sz w:val="20"/>
          <w:szCs w:val="20"/>
        </w:rPr>
      </w:pPr>
    </w:p>
    <w:p w14:paraId="32EB3321" w14:textId="04153589" w:rsidR="00B017BB" w:rsidRPr="00B017BB" w:rsidRDefault="00C8474D" w:rsidP="00B017BB">
      <w:pPr>
        <w:rPr>
          <w:rFonts w:ascii="ＭＳ 明朝" w:eastAsia="ＭＳ 明朝" w:hAnsi="ＭＳ 明朝"/>
          <w:sz w:val="20"/>
          <w:szCs w:val="20"/>
        </w:rPr>
      </w:pPr>
      <w:r>
        <w:rPr>
          <w:rFonts w:ascii="ＭＳ 明朝" w:eastAsia="ＭＳ 明朝" w:hAnsi="ＭＳ 明朝"/>
          <w:noProof/>
          <w:sz w:val="20"/>
          <w:szCs w:val="20"/>
        </w:rPr>
        <w:pict w14:anchorId="77392A3E">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C8474D" w:rsidP="00A71D0C">
      <w:pPr>
        <w:rPr>
          <w:rFonts w:ascii="ＭＳ 明朝" w:eastAsia="ＭＳ 明朝" w:hAnsi="ＭＳ 明朝"/>
          <w:sz w:val="20"/>
          <w:szCs w:val="20"/>
        </w:rPr>
      </w:pPr>
      <w:r>
        <w:rPr>
          <w:rFonts w:ascii="ＭＳ 明朝" w:eastAsia="ＭＳ 明朝" w:hAnsi="ＭＳ 明朝"/>
          <w:noProof/>
          <w:sz w:val="20"/>
          <w:szCs w:val="20"/>
        </w:rPr>
        <w:pict w14:anchorId="0A9BC4D1">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5A103" w14:textId="77777777" w:rsidR="00C8474D" w:rsidRDefault="00C8474D" w:rsidP="00622C4A">
      <w:r>
        <w:separator/>
      </w:r>
    </w:p>
  </w:endnote>
  <w:endnote w:type="continuationSeparator" w:id="0">
    <w:p w14:paraId="1F8224E3" w14:textId="77777777" w:rsidR="00C8474D" w:rsidRDefault="00C8474D"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B140D" w14:textId="77777777" w:rsidR="00C8474D" w:rsidRDefault="00C8474D" w:rsidP="00622C4A">
      <w:r>
        <w:separator/>
      </w:r>
    </w:p>
  </w:footnote>
  <w:footnote w:type="continuationSeparator" w:id="0">
    <w:p w14:paraId="699068BC" w14:textId="77777777" w:rsidR="00C8474D" w:rsidRDefault="00C8474D"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5E10248"/>
    <w:multiLevelType w:val="hybridMultilevel"/>
    <w:tmpl w:val="7AEA03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8900113"/>
    <w:multiLevelType w:val="hybridMultilevel"/>
    <w:tmpl w:val="3458783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7065CA"/>
    <w:multiLevelType w:val="hybridMultilevel"/>
    <w:tmpl w:val="631CC4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B8413FB"/>
    <w:multiLevelType w:val="hybridMultilevel"/>
    <w:tmpl w:val="F484FBF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F8D6FA0"/>
    <w:multiLevelType w:val="hybridMultilevel"/>
    <w:tmpl w:val="3AFC46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3E64E4C"/>
    <w:multiLevelType w:val="hybridMultilevel"/>
    <w:tmpl w:val="DA36E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74B6F4A"/>
    <w:multiLevelType w:val="hybridMultilevel"/>
    <w:tmpl w:val="6CAA14B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39E53794"/>
    <w:multiLevelType w:val="hybridMultilevel"/>
    <w:tmpl w:val="D83067B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B0F7D15"/>
    <w:multiLevelType w:val="hybridMultilevel"/>
    <w:tmpl w:val="B674F9C8"/>
    <w:lvl w:ilvl="0" w:tplc="F584604A">
      <w:numFmt w:val="bullet"/>
      <w:lvlText w:val="・"/>
      <w:lvlJc w:val="left"/>
      <w:pPr>
        <w:ind w:left="360" w:hanging="360"/>
      </w:pPr>
      <w:rPr>
        <w:rFonts w:ascii="ＭＳ 明朝" w:eastAsia="ＭＳ 明朝" w:hAnsi="ＭＳ 明朝"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743196"/>
    <w:multiLevelType w:val="hybridMultilevel"/>
    <w:tmpl w:val="2218752E"/>
    <w:lvl w:ilvl="0" w:tplc="9AA2DAA8">
      <w:start w:val="1"/>
      <w:numFmt w:val="decimal"/>
      <w:lvlText w:val="%1."/>
      <w:lvlJc w:val="left"/>
      <w:pPr>
        <w:ind w:left="400" w:hanging="40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B5548A3"/>
    <w:multiLevelType w:val="hybridMultilevel"/>
    <w:tmpl w:val="AA46EB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2DB54A6"/>
    <w:multiLevelType w:val="hybridMultilevel"/>
    <w:tmpl w:val="4DDE9E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0BD7FC8"/>
    <w:multiLevelType w:val="hybridMultilevel"/>
    <w:tmpl w:val="57F4B10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77D0026"/>
    <w:multiLevelType w:val="hybridMultilevel"/>
    <w:tmpl w:val="CD5019C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68E27B16"/>
    <w:multiLevelType w:val="hybridMultilevel"/>
    <w:tmpl w:val="76086A8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748329AE"/>
    <w:multiLevelType w:val="hybridMultilevel"/>
    <w:tmpl w:val="63BEEF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7BE27332"/>
    <w:multiLevelType w:val="hybridMultilevel"/>
    <w:tmpl w:val="517C5ED0"/>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7E03187D"/>
    <w:multiLevelType w:val="hybridMultilevel"/>
    <w:tmpl w:val="217AADA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2"/>
  </w:num>
  <w:num w:numId="3" w16cid:durableId="850144913">
    <w:abstractNumId w:val="34"/>
  </w:num>
  <w:num w:numId="4" w16cid:durableId="1647977441">
    <w:abstractNumId w:val="11"/>
  </w:num>
  <w:num w:numId="5" w16cid:durableId="1582370302">
    <w:abstractNumId w:val="15"/>
  </w:num>
  <w:num w:numId="6" w16cid:durableId="1415662071">
    <w:abstractNumId w:val="40"/>
  </w:num>
  <w:num w:numId="7" w16cid:durableId="121584339">
    <w:abstractNumId w:val="55"/>
  </w:num>
  <w:num w:numId="8" w16cid:durableId="788354662">
    <w:abstractNumId w:val="4"/>
  </w:num>
  <w:num w:numId="9" w16cid:durableId="1256480878">
    <w:abstractNumId w:val="25"/>
  </w:num>
  <w:num w:numId="10" w16cid:durableId="426116745">
    <w:abstractNumId w:val="39"/>
  </w:num>
  <w:num w:numId="11" w16cid:durableId="1637876400">
    <w:abstractNumId w:val="33"/>
  </w:num>
  <w:num w:numId="12" w16cid:durableId="1362170099">
    <w:abstractNumId w:val="41"/>
  </w:num>
  <w:num w:numId="13" w16cid:durableId="1226184725">
    <w:abstractNumId w:val="10"/>
  </w:num>
  <w:num w:numId="14" w16cid:durableId="881482328">
    <w:abstractNumId w:val="24"/>
  </w:num>
  <w:num w:numId="15" w16cid:durableId="1273322491">
    <w:abstractNumId w:val="49"/>
  </w:num>
  <w:num w:numId="16" w16cid:durableId="285354217">
    <w:abstractNumId w:val="19"/>
  </w:num>
  <w:num w:numId="17" w16cid:durableId="1193615453">
    <w:abstractNumId w:val="29"/>
  </w:num>
  <w:num w:numId="18" w16cid:durableId="1931041333">
    <w:abstractNumId w:val="53"/>
  </w:num>
  <w:num w:numId="19" w16cid:durableId="2106417936">
    <w:abstractNumId w:val="27"/>
  </w:num>
  <w:num w:numId="20" w16cid:durableId="839080545">
    <w:abstractNumId w:val="52"/>
  </w:num>
  <w:num w:numId="21" w16cid:durableId="809983616">
    <w:abstractNumId w:val="7"/>
  </w:num>
  <w:num w:numId="22" w16cid:durableId="520555726">
    <w:abstractNumId w:val="48"/>
  </w:num>
  <w:num w:numId="23" w16cid:durableId="719793491">
    <w:abstractNumId w:val="1"/>
  </w:num>
  <w:num w:numId="24" w16cid:durableId="1821732846">
    <w:abstractNumId w:val="37"/>
  </w:num>
  <w:num w:numId="25" w16cid:durableId="248081082">
    <w:abstractNumId w:val="17"/>
  </w:num>
  <w:num w:numId="26" w16cid:durableId="459224905">
    <w:abstractNumId w:val="22"/>
  </w:num>
  <w:num w:numId="27" w16cid:durableId="1450202150">
    <w:abstractNumId w:val="3"/>
  </w:num>
  <w:num w:numId="28" w16cid:durableId="2109691295">
    <w:abstractNumId w:val="50"/>
  </w:num>
  <w:num w:numId="29" w16cid:durableId="169876932">
    <w:abstractNumId w:val="5"/>
  </w:num>
  <w:num w:numId="30" w16cid:durableId="620302096">
    <w:abstractNumId w:val="2"/>
  </w:num>
  <w:num w:numId="31" w16cid:durableId="2132478388">
    <w:abstractNumId w:val="45"/>
  </w:num>
  <w:num w:numId="32" w16cid:durableId="1883057193">
    <w:abstractNumId w:val="47"/>
  </w:num>
  <w:num w:numId="33" w16cid:durableId="738790480">
    <w:abstractNumId w:val="56"/>
  </w:num>
  <w:num w:numId="34" w16cid:durableId="1848446633">
    <w:abstractNumId w:val="20"/>
  </w:num>
  <w:num w:numId="35" w16cid:durableId="1942374195">
    <w:abstractNumId w:val="31"/>
  </w:num>
  <w:num w:numId="36" w16cid:durableId="1150175870">
    <w:abstractNumId w:val="9"/>
  </w:num>
  <w:num w:numId="37" w16cid:durableId="577597011">
    <w:abstractNumId w:val="14"/>
  </w:num>
  <w:num w:numId="38" w16cid:durableId="2068844238">
    <w:abstractNumId w:val="18"/>
  </w:num>
  <w:num w:numId="39" w16cid:durableId="1251037158">
    <w:abstractNumId w:val="43"/>
  </w:num>
  <w:num w:numId="40" w16cid:durableId="1828090770">
    <w:abstractNumId w:val="54"/>
  </w:num>
  <w:num w:numId="41" w16cid:durableId="29964773">
    <w:abstractNumId w:val="13"/>
  </w:num>
  <w:num w:numId="42" w16cid:durableId="544299458">
    <w:abstractNumId w:val="26"/>
  </w:num>
  <w:num w:numId="43" w16cid:durableId="773593415">
    <w:abstractNumId w:val="42"/>
  </w:num>
  <w:num w:numId="44" w16cid:durableId="2042243835">
    <w:abstractNumId w:val="16"/>
  </w:num>
  <w:num w:numId="45" w16cid:durableId="1521625802">
    <w:abstractNumId w:val="23"/>
  </w:num>
  <w:num w:numId="46" w16cid:durableId="1630941950">
    <w:abstractNumId w:val="21"/>
  </w:num>
  <w:num w:numId="47" w16cid:durableId="1919554940">
    <w:abstractNumId w:val="32"/>
  </w:num>
  <w:num w:numId="48" w16cid:durableId="1221790576">
    <w:abstractNumId w:val="51"/>
  </w:num>
  <w:num w:numId="49" w16cid:durableId="178010152">
    <w:abstractNumId w:val="8"/>
  </w:num>
  <w:num w:numId="50" w16cid:durableId="1319110117">
    <w:abstractNumId w:val="36"/>
  </w:num>
  <w:num w:numId="51" w16cid:durableId="551618448">
    <w:abstractNumId w:val="6"/>
  </w:num>
  <w:num w:numId="52" w16cid:durableId="350303400">
    <w:abstractNumId w:val="38"/>
  </w:num>
  <w:num w:numId="53" w16cid:durableId="1071463356">
    <w:abstractNumId w:val="35"/>
  </w:num>
  <w:num w:numId="54" w16cid:durableId="790199463">
    <w:abstractNumId w:val="44"/>
  </w:num>
  <w:num w:numId="55" w16cid:durableId="21328362">
    <w:abstractNumId w:val="30"/>
  </w:num>
  <w:num w:numId="56" w16cid:durableId="326632922">
    <w:abstractNumId w:val="28"/>
  </w:num>
  <w:num w:numId="57" w16cid:durableId="1037579743">
    <w:abstractNumId w:val="46"/>
  </w:num>
  <w:num w:numId="58" w16cid:durableId="333001463">
    <w:abstractNumId w:val="57"/>
  </w:num>
  <w:num w:numId="59" w16cid:durableId="73625817">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3FDA"/>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901"/>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5EEE"/>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4E"/>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ACC"/>
    <w:rsid w:val="00780FBF"/>
    <w:rsid w:val="00782527"/>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0F3"/>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5DD9"/>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0C70"/>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784"/>
    <w:rsid w:val="00C83BE7"/>
    <w:rsid w:val="00C8474D"/>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3B7F"/>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86294"/>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4B40"/>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03775248">
      <w:bodyDiv w:val="1"/>
      <w:marLeft w:val="0"/>
      <w:marRight w:val="0"/>
      <w:marTop w:val="0"/>
      <w:marBottom w:val="0"/>
      <w:divBdr>
        <w:top w:val="none" w:sz="0" w:space="0" w:color="auto"/>
        <w:left w:val="none" w:sz="0" w:space="0" w:color="auto"/>
        <w:bottom w:val="none" w:sz="0" w:space="0" w:color="auto"/>
        <w:right w:val="none" w:sz="0" w:space="0" w:color="auto"/>
      </w:divBdr>
      <w:divsChild>
        <w:div w:id="185364658">
          <w:marLeft w:val="0"/>
          <w:marRight w:val="0"/>
          <w:marTop w:val="0"/>
          <w:marBottom w:val="0"/>
          <w:divBdr>
            <w:top w:val="none" w:sz="0" w:space="0" w:color="auto"/>
            <w:left w:val="none" w:sz="0" w:space="0" w:color="auto"/>
            <w:bottom w:val="none" w:sz="0" w:space="0" w:color="auto"/>
            <w:right w:val="none" w:sz="0" w:space="0" w:color="auto"/>
          </w:divBdr>
          <w:divsChild>
            <w:div w:id="2073380809">
              <w:marLeft w:val="0"/>
              <w:marRight w:val="0"/>
              <w:marTop w:val="0"/>
              <w:marBottom w:val="0"/>
              <w:divBdr>
                <w:top w:val="none" w:sz="0" w:space="0" w:color="auto"/>
                <w:left w:val="none" w:sz="0" w:space="0" w:color="auto"/>
                <w:bottom w:val="none" w:sz="0" w:space="0" w:color="auto"/>
                <w:right w:val="none" w:sz="0" w:space="0" w:color="auto"/>
              </w:divBdr>
              <w:divsChild>
                <w:div w:id="1868983176">
                  <w:marLeft w:val="0"/>
                  <w:marRight w:val="0"/>
                  <w:marTop w:val="0"/>
                  <w:marBottom w:val="0"/>
                  <w:divBdr>
                    <w:top w:val="none" w:sz="0" w:space="0" w:color="auto"/>
                    <w:left w:val="none" w:sz="0" w:space="0" w:color="auto"/>
                    <w:bottom w:val="none" w:sz="0" w:space="0" w:color="auto"/>
                    <w:right w:val="none" w:sz="0" w:space="0" w:color="auto"/>
                  </w:divBdr>
                  <w:divsChild>
                    <w:div w:id="645354818">
                      <w:marLeft w:val="0"/>
                      <w:marRight w:val="0"/>
                      <w:marTop w:val="0"/>
                      <w:marBottom w:val="0"/>
                      <w:divBdr>
                        <w:top w:val="none" w:sz="0" w:space="0" w:color="auto"/>
                        <w:left w:val="none" w:sz="0" w:space="0" w:color="auto"/>
                        <w:bottom w:val="none" w:sz="0" w:space="0" w:color="auto"/>
                        <w:right w:val="none" w:sz="0" w:space="0" w:color="auto"/>
                      </w:divBdr>
                      <w:divsChild>
                        <w:div w:id="1230842841">
                          <w:marLeft w:val="0"/>
                          <w:marRight w:val="0"/>
                          <w:marTop w:val="0"/>
                          <w:marBottom w:val="0"/>
                          <w:divBdr>
                            <w:top w:val="none" w:sz="0" w:space="0" w:color="auto"/>
                            <w:left w:val="none" w:sz="0" w:space="0" w:color="auto"/>
                            <w:bottom w:val="none" w:sz="0" w:space="0" w:color="auto"/>
                            <w:right w:val="none" w:sz="0" w:space="0" w:color="auto"/>
                          </w:divBdr>
                          <w:divsChild>
                            <w:div w:id="1689213900">
                              <w:marLeft w:val="0"/>
                              <w:marRight w:val="0"/>
                              <w:marTop w:val="0"/>
                              <w:marBottom w:val="0"/>
                              <w:divBdr>
                                <w:top w:val="none" w:sz="0" w:space="0" w:color="auto"/>
                                <w:left w:val="none" w:sz="0" w:space="0" w:color="auto"/>
                                <w:bottom w:val="none" w:sz="0" w:space="0" w:color="auto"/>
                                <w:right w:val="none" w:sz="0" w:space="0" w:color="auto"/>
                              </w:divBdr>
                              <w:divsChild>
                                <w:div w:id="95902489">
                                  <w:marLeft w:val="0"/>
                                  <w:marRight w:val="0"/>
                                  <w:marTop w:val="0"/>
                                  <w:marBottom w:val="0"/>
                                  <w:divBdr>
                                    <w:top w:val="none" w:sz="0" w:space="0" w:color="auto"/>
                                    <w:left w:val="none" w:sz="0" w:space="0" w:color="auto"/>
                                    <w:bottom w:val="none" w:sz="0" w:space="0" w:color="auto"/>
                                    <w:right w:val="none" w:sz="0" w:space="0" w:color="auto"/>
                                  </w:divBdr>
                                  <w:divsChild>
                                    <w:div w:id="422797409">
                                      <w:marLeft w:val="0"/>
                                      <w:marRight w:val="0"/>
                                      <w:marTop w:val="0"/>
                                      <w:marBottom w:val="0"/>
                                      <w:divBdr>
                                        <w:top w:val="none" w:sz="0" w:space="0" w:color="auto"/>
                                        <w:left w:val="none" w:sz="0" w:space="0" w:color="auto"/>
                                        <w:bottom w:val="none" w:sz="0" w:space="0" w:color="auto"/>
                                        <w:right w:val="none" w:sz="0" w:space="0" w:color="auto"/>
                                      </w:divBdr>
                                      <w:divsChild>
                                        <w:div w:id="519781364">
                                          <w:marLeft w:val="0"/>
                                          <w:marRight w:val="0"/>
                                          <w:marTop w:val="0"/>
                                          <w:marBottom w:val="0"/>
                                          <w:divBdr>
                                            <w:top w:val="none" w:sz="0" w:space="0" w:color="auto"/>
                                            <w:left w:val="none" w:sz="0" w:space="0" w:color="auto"/>
                                            <w:bottom w:val="none" w:sz="0" w:space="0" w:color="auto"/>
                                            <w:right w:val="none" w:sz="0" w:space="0" w:color="auto"/>
                                          </w:divBdr>
                                          <w:divsChild>
                                            <w:div w:id="16985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916892447">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9763</Words>
  <Characters>9861</Characters>
  <Application>Microsoft Office Word</Application>
  <DocSecurity>0</DocSecurity>
  <Lines>519</Lines>
  <Paragraphs>613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2025-04-07T02:20:00Z</dcterms:created>
  <dcterms:modified xsi:type="dcterms:W3CDTF">2025-04-07T02:20:00Z</dcterms:modified>
</cp:coreProperties>
</file>