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596D1" w14:textId="6C146D0D" w:rsidR="002D5799" w:rsidRPr="008B1D3A" w:rsidRDefault="008B1D3A" w:rsidP="002D5799">
      <w:pPr>
        <w:rPr>
          <w:rFonts w:ascii="ＭＳ 明朝" w:eastAsia="ＭＳ 明朝" w:hAnsi="ＭＳ 明朝"/>
          <w:b/>
          <w:bCs/>
          <w:sz w:val="20"/>
          <w:szCs w:val="20"/>
        </w:rPr>
      </w:pPr>
      <w:r w:rsidRPr="008B1D3A">
        <w:rPr>
          <w:rFonts w:ascii="ＭＳ 明朝" w:eastAsia="ＭＳ 明朝" w:hAnsi="ＭＳ 明朝" w:hint="eastAsia"/>
          <w:b/>
          <w:bCs/>
          <w:sz w:val="20"/>
          <w:szCs w:val="20"/>
        </w:rPr>
        <w:t>【</w:t>
      </w:r>
      <w:r w:rsidR="002C18C9" w:rsidRPr="002C18C9">
        <w:rPr>
          <w:rFonts w:ascii="ＭＳ 明朝" w:eastAsia="ＭＳ 明朝" w:hAnsi="ＭＳ 明朝" w:hint="eastAsia"/>
          <w:b/>
          <w:bCs/>
          <w:sz w:val="20"/>
          <w:szCs w:val="20"/>
        </w:rPr>
        <w:t>解雇</w:t>
      </w:r>
      <w:r w:rsidRPr="008B1D3A">
        <w:rPr>
          <w:rFonts w:ascii="ＭＳ 明朝" w:eastAsia="ＭＳ 明朝" w:hAnsi="ＭＳ 明朝" w:hint="eastAsia"/>
          <w:b/>
          <w:bCs/>
          <w:sz w:val="20"/>
          <w:szCs w:val="20"/>
        </w:rPr>
        <w:t>に関する記載例】</w:t>
      </w:r>
    </w:p>
    <w:p w14:paraId="0DDDDD5E" w14:textId="77777777" w:rsidR="002C18C9" w:rsidRPr="002C18C9" w:rsidRDefault="002C18C9" w:rsidP="002C18C9">
      <w:pPr>
        <w:rPr>
          <w:rFonts w:ascii="ＭＳ 明朝" w:eastAsia="ＭＳ 明朝" w:hAnsi="ＭＳ 明朝"/>
          <w:sz w:val="20"/>
          <w:szCs w:val="20"/>
        </w:rPr>
      </w:pPr>
      <w:r w:rsidRPr="002C18C9">
        <w:rPr>
          <w:rFonts w:ascii="ＭＳ 明朝" w:eastAsia="ＭＳ 明朝" w:hAnsi="ＭＳ 明朝" w:hint="eastAsia"/>
          <w:sz w:val="20"/>
          <w:szCs w:val="20"/>
        </w:rPr>
        <w:t>第○章　解雇</w:t>
      </w:r>
    </w:p>
    <w:p w14:paraId="13822715" w14:textId="77777777" w:rsidR="002C18C9" w:rsidRPr="002C18C9" w:rsidRDefault="002C18C9" w:rsidP="002C18C9">
      <w:pPr>
        <w:rPr>
          <w:rFonts w:ascii="ＭＳ 明朝" w:eastAsia="ＭＳ 明朝" w:hAnsi="ＭＳ 明朝"/>
          <w:sz w:val="20"/>
          <w:szCs w:val="20"/>
        </w:rPr>
      </w:pPr>
    </w:p>
    <w:p w14:paraId="0322127F" w14:textId="77777777" w:rsidR="002C18C9" w:rsidRPr="002C18C9" w:rsidRDefault="002C18C9" w:rsidP="002C18C9">
      <w:pPr>
        <w:rPr>
          <w:rFonts w:ascii="ＭＳ 明朝" w:eastAsia="ＭＳ 明朝" w:hAnsi="ＭＳ 明朝"/>
          <w:sz w:val="20"/>
          <w:szCs w:val="20"/>
        </w:rPr>
      </w:pPr>
      <w:r w:rsidRPr="002C18C9">
        <w:rPr>
          <w:rFonts w:ascii="ＭＳ 明朝" w:eastAsia="ＭＳ 明朝" w:hAnsi="ＭＳ 明朝" w:hint="eastAsia"/>
          <w:sz w:val="20"/>
          <w:szCs w:val="20"/>
        </w:rPr>
        <w:t>第○条（解雇の種類）</w:t>
      </w:r>
    </w:p>
    <w:p w14:paraId="4D2C38A6" w14:textId="77777777" w:rsidR="002C18C9" w:rsidRPr="002C18C9" w:rsidRDefault="002C18C9" w:rsidP="002C18C9">
      <w:pPr>
        <w:rPr>
          <w:rFonts w:ascii="ＭＳ 明朝" w:eastAsia="ＭＳ 明朝" w:hAnsi="ＭＳ 明朝"/>
          <w:sz w:val="20"/>
          <w:szCs w:val="20"/>
        </w:rPr>
      </w:pPr>
      <w:r w:rsidRPr="002C18C9">
        <w:rPr>
          <w:rFonts w:ascii="ＭＳ 明朝" w:eastAsia="ＭＳ 明朝" w:hAnsi="ＭＳ 明朝" w:hint="eastAsia"/>
          <w:sz w:val="20"/>
          <w:szCs w:val="20"/>
        </w:rPr>
        <w:t>従業員の解雇は、普通解雇、懲戒解雇及び整理解雇とする。</w:t>
      </w:r>
    </w:p>
    <w:p w14:paraId="34862015" w14:textId="77777777" w:rsidR="002C18C9" w:rsidRPr="002C18C9" w:rsidRDefault="002C18C9" w:rsidP="002C18C9">
      <w:pPr>
        <w:rPr>
          <w:rFonts w:ascii="ＭＳ 明朝" w:eastAsia="ＭＳ 明朝" w:hAnsi="ＭＳ 明朝"/>
          <w:sz w:val="20"/>
          <w:szCs w:val="20"/>
        </w:rPr>
      </w:pPr>
    </w:p>
    <w:p w14:paraId="1889A610" w14:textId="77777777" w:rsidR="002C18C9" w:rsidRPr="002C18C9" w:rsidRDefault="002C18C9" w:rsidP="002C18C9">
      <w:pPr>
        <w:rPr>
          <w:rFonts w:ascii="ＭＳ 明朝" w:eastAsia="ＭＳ 明朝" w:hAnsi="ＭＳ 明朝"/>
          <w:sz w:val="20"/>
          <w:szCs w:val="20"/>
        </w:rPr>
      </w:pPr>
      <w:r w:rsidRPr="002C18C9">
        <w:rPr>
          <w:rFonts w:ascii="ＭＳ 明朝" w:eastAsia="ＭＳ 明朝" w:hAnsi="ＭＳ 明朝" w:hint="eastAsia"/>
          <w:sz w:val="20"/>
          <w:szCs w:val="20"/>
        </w:rPr>
        <w:t>第○条（普通解雇）</w:t>
      </w:r>
    </w:p>
    <w:p w14:paraId="6F5AC078" w14:textId="044B77FB" w:rsidR="002C18C9" w:rsidRPr="002C18C9" w:rsidRDefault="002C18C9" w:rsidP="002C18C9">
      <w:pPr>
        <w:rPr>
          <w:rFonts w:ascii="ＭＳ 明朝" w:eastAsia="ＭＳ 明朝" w:hAnsi="ＭＳ 明朝" w:hint="eastAsia"/>
          <w:sz w:val="20"/>
          <w:szCs w:val="20"/>
        </w:rPr>
      </w:pPr>
      <w:r w:rsidRPr="002C18C9">
        <w:rPr>
          <w:rFonts w:ascii="ＭＳ 明朝" w:eastAsia="ＭＳ 明朝" w:hAnsi="ＭＳ 明朝" w:hint="eastAsia"/>
          <w:sz w:val="20"/>
          <w:szCs w:val="20"/>
        </w:rPr>
        <w:t>会社は、従業員が次の各号のいずれかに該当する場合、普通解雇することがある。この場合においては、第○条（解雇の予告）の定めに従い解雇予告を行う。</w:t>
      </w:r>
    </w:p>
    <w:p w14:paraId="385B1FEE" w14:textId="77777777" w:rsidR="002C18C9" w:rsidRDefault="002C18C9" w:rsidP="002C18C9">
      <w:pPr>
        <w:pStyle w:val="a7"/>
        <w:numPr>
          <w:ilvl w:val="0"/>
          <w:numId w:val="40"/>
        </w:numPr>
        <w:ind w:leftChars="0"/>
        <w:rPr>
          <w:rFonts w:ascii="ＭＳ 明朝" w:eastAsia="ＭＳ 明朝" w:hAnsi="ＭＳ 明朝"/>
          <w:sz w:val="20"/>
          <w:szCs w:val="20"/>
        </w:rPr>
      </w:pPr>
      <w:r w:rsidRPr="002C18C9">
        <w:rPr>
          <w:rFonts w:ascii="ＭＳ 明朝" w:eastAsia="ＭＳ 明朝" w:hAnsi="ＭＳ 明朝" w:hint="eastAsia"/>
          <w:sz w:val="20"/>
          <w:szCs w:val="20"/>
        </w:rPr>
        <w:t>心身の傷病または健康上の理由により、業務遂行が困難であり、回復の見込みがないと客観的に認められるとき。</w:t>
      </w:r>
    </w:p>
    <w:p w14:paraId="1FB4D0E9" w14:textId="77777777" w:rsidR="002C18C9" w:rsidRDefault="002C18C9" w:rsidP="002C18C9">
      <w:pPr>
        <w:pStyle w:val="a7"/>
        <w:numPr>
          <w:ilvl w:val="0"/>
          <w:numId w:val="40"/>
        </w:numPr>
        <w:ind w:leftChars="0"/>
        <w:rPr>
          <w:rFonts w:ascii="ＭＳ 明朝" w:eastAsia="ＭＳ 明朝" w:hAnsi="ＭＳ 明朝"/>
          <w:sz w:val="20"/>
          <w:szCs w:val="20"/>
        </w:rPr>
      </w:pPr>
      <w:r w:rsidRPr="002C18C9">
        <w:rPr>
          <w:rFonts w:ascii="ＭＳ 明朝" w:eastAsia="ＭＳ 明朝" w:hAnsi="ＭＳ 明朝" w:hint="eastAsia"/>
          <w:sz w:val="20"/>
          <w:szCs w:val="20"/>
        </w:rPr>
        <w:t>勤務態度が著しく不良で、改善指導を行ったにもかかわらず改善の見込みがなく、職責を果たせないと認められるとき。</w:t>
      </w:r>
    </w:p>
    <w:p w14:paraId="75D106DD" w14:textId="77777777" w:rsidR="002C18C9" w:rsidRDefault="002C18C9" w:rsidP="002C18C9">
      <w:pPr>
        <w:pStyle w:val="a7"/>
        <w:numPr>
          <w:ilvl w:val="0"/>
          <w:numId w:val="40"/>
        </w:numPr>
        <w:ind w:leftChars="0"/>
        <w:rPr>
          <w:rFonts w:ascii="ＭＳ 明朝" w:eastAsia="ＭＳ 明朝" w:hAnsi="ＭＳ 明朝"/>
          <w:sz w:val="20"/>
          <w:szCs w:val="20"/>
        </w:rPr>
      </w:pPr>
      <w:r w:rsidRPr="002C18C9">
        <w:rPr>
          <w:rFonts w:ascii="ＭＳ 明朝" w:eastAsia="ＭＳ 明朝" w:hAnsi="ＭＳ 明朝" w:hint="eastAsia"/>
          <w:sz w:val="20"/>
          <w:szCs w:val="20"/>
        </w:rPr>
        <w:t>勤務成績または業務能力が著しく劣り、会社による再三の指導や研修を行っても向上が認められず、他業務への配置転換も困難であるとき。</w:t>
      </w:r>
    </w:p>
    <w:p w14:paraId="1E71C953" w14:textId="77777777" w:rsidR="002C18C9" w:rsidRDefault="002C18C9" w:rsidP="002C18C9">
      <w:pPr>
        <w:pStyle w:val="a7"/>
        <w:numPr>
          <w:ilvl w:val="0"/>
          <w:numId w:val="40"/>
        </w:numPr>
        <w:ind w:leftChars="0"/>
        <w:rPr>
          <w:rFonts w:ascii="ＭＳ 明朝" w:eastAsia="ＭＳ 明朝" w:hAnsi="ＭＳ 明朝"/>
          <w:sz w:val="20"/>
          <w:szCs w:val="20"/>
        </w:rPr>
      </w:pPr>
      <w:r w:rsidRPr="002C18C9">
        <w:rPr>
          <w:rFonts w:ascii="ＭＳ 明朝" w:eastAsia="ＭＳ 明朝" w:hAnsi="ＭＳ 明朝" w:hint="eastAsia"/>
          <w:sz w:val="20"/>
          <w:szCs w:val="20"/>
        </w:rPr>
        <w:t>協調性の著しい欠如により、他の従業員との協力関係が築けず、職場の秩序を乱し、会社業務に重大な支障を与えるとき。</w:t>
      </w:r>
    </w:p>
    <w:p w14:paraId="35148C2A" w14:textId="77777777" w:rsidR="002C18C9" w:rsidRDefault="002C18C9" w:rsidP="002C18C9">
      <w:pPr>
        <w:pStyle w:val="a7"/>
        <w:numPr>
          <w:ilvl w:val="0"/>
          <w:numId w:val="40"/>
        </w:numPr>
        <w:ind w:leftChars="0"/>
        <w:rPr>
          <w:rFonts w:ascii="ＭＳ 明朝" w:eastAsia="ＭＳ 明朝" w:hAnsi="ＭＳ 明朝"/>
          <w:sz w:val="20"/>
          <w:szCs w:val="20"/>
        </w:rPr>
      </w:pPr>
      <w:r w:rsidRPr="002C18C9">
        <w:rPr>
          <w:rFonts w:ascii="ＭＳ 明朝" w:eastAsia="ＭＳ 明朝" w:hAnsi="ＭＳ 明朝" w:hint="eastAsia"/>
          <w:sz w:val="20"/>
          <w:szCs w:val="20"/>
        </w:rPr>
        <w:t>業務遂行上必要な資格または適性を欠き、業務遂行に重大な支障があるとき。</w:t>
      </w:r>
    </w:p>
    <w:p w14:paraId="012F07D0" w14:textId="77777777" w:rsidR="002C18C9" w:rsidRDefault="002C18C9" w:rsidP="002C18C9">
      <w:pPr>
        <w:pStyle w:val="a7"/>
        <w:numPr>
          <w:ilvl w:val="0"/>
          <w:numId w:val="40"/>
        </w:numPr>
        <w:ind w:leftChars="0"/>
        <w:rPr>
          <w:rFonts w:ascii="ＭＳ 明朝" w:eastAsia="ＭＳ 明朝" w:hAnsi="ＭＳ 明朝"/>
          <w:sz w:val="20"/>
          <w:szCs w:val="20"/>
        </w:rPr>
      </w:pPr>
      <w:r w:rsidRPr="002C18C9">
        <w:rPr>
          <w:rFonts w:ascii="ＭＳ 明朝" w:eastAsia="ＭＳ 明朝" w:hAnsi="ＭＳ 明朝" w:hint="eastAsia"/>
          <w:sz w:val="20"/>
          <w:szCs w:val="20"/>
        </w:rPr>
        <w:t>採用時に重要な経歴を詐称していたことが判明したとき。</w:t>
      </w:r>
    </w:p>
    <w:p w14:paraId="66630989" w14:textId="7187C8CB" w:rsidR="002C18C9" w:rsidRPr="002C18C9" w:rsidRDefault="002C18C9" w:rsidP="002C18C9">
      <w:pPr>
        <w:pStyle w:val="a7"/>
        <w:numPr>
          <w:ilvl w:val="0"/>
          <w:numId w:val="40"/>
        </w:numPr>
        <w:ind w:leftChars="0"/>
        <w:rPr>
          <w:rFonts w:ascii="ＭＳ 明朝" w:eastAsia="ＭＳ 明朝" w:hAnsi="ＭＳ 明朝"/>
          <w:sz w:val="20"/>
          <w:szCs w:val="20"/>
        </w:rPr>
      </w:pPr>
      <w:r w:rsidRPr="002C18C9">
        <w:rPr>
          <w:rFonts w:ascii="ＭＳ 明朝" w:eastAsia="ＭＳ 明朝" w:hAnsi="ＭＳ 明朝" w:hint="eastAsia"/>
          <w:sz w:val="20"/>
          <w:szCs w:val="20"/>
        </w:rPr>
        <w:t>その他、前各号に準ずる重大な事由があり、会社が従業員としての継続雇用を客観的に困難と判断するとき。</w:t>
      </w:r>
    </w:p>
    <w:p w14:paraId="0071B539" w14:textId="77777777" w:rsidR="002C18C9" w:rsidRPr="002C18C9" w:rsidRDefault="002C18C9" w:rsidP="002C18C9">
      <w:pPr>
        <w:rPr>
          <w:rFonts w:ascii="ＭＳ 明朝" w:eastAsia="ＭＳ 明朝" w:hAnsi="ＭＳ 明朝"/>
          <w:sz w:val="20"/>
          <w:szCs w:val="20"/>
        </w:rPr>
      </w:pPr>
    </w:p>
    <w:p w14:paraId="71183209" w14:textId="5E467B40" w:rsidR="002C18C9" w:rsidRPr="002C18C9" w:rsidRDefault="002C18C9" w:rsidP="002C18C9">
      <w:pPr>
        <w:rPr>
          <w:rFonts w:ascii="ＭＳ 明朝" w:eastAsia="ＭＳ 明朝" w:hAnsi="ＭＳ 明朝" w:hint="eastAsia"/>
          <w:sz w:val="20"/>
          <w:szCs w:val="20"/>
        </w:rPr>
      </w:pPr>
      <w:r w:rsidRPr="002C18C9">
        <w:rPr>
          <w:rFonts w:ascii="ＭＳ 明朝" w:eastAsia="ＭＳ 明朝" w:hAnsi="ＭＳ 明朝" w:hint="eastAsia"/>
          <w:sz w:val="20"/>
          <w:szCs w:val="20"/>
        </w:rPr>
        <w:t>第○条（懲戒解雇）</w:t>
      </w:r>
    </w:p>
    <w:p w14:paraId="1CA7D2A6" w14:textId="77777777" w:rsidR="002C18C9" w:rsidRDefault="002C18C9" w:rsidP="002C18C9">
      <w:pPr>
        <w:pStyle w:val="a7"/>
        <w:numPr>
          <w:ilvl w:val="0"/>
          <w:numId w:val="41"/>
        </w:numPr>
        <w:ind w:leftChars="0"/>
        <w:rPr>
          <w:rFonts w:ascii="ＭＳ 明朝" w:eastAsia="ＭＳ 明朝" w:hAnsi="ＭＳ 明朝"/>
          <w:sz w:val="20"/>
          <w:szCs w:val="20"/>
        </w:rPr>
      </w:pPr>
      <w:r w:rsidRPr="002C18C9">
        <w:rPr>
          <w:rFonts w:ascii="ＭＳ 明朝" w:eastAsia="ＭＳ 明朝" w:hAnsi="ＭＳ 明朝" w:hint="eastAsia"/>
          <w:sz w:val="20"/>
          <w:szCs w:val="20"/>
        </w:rPr>
        <w:t>従業員が、第○章（懲戒）の定める懲戒解雇事由に該当した場合は、懲戒解雇とする。</w:t>
      </w:r>
    </w:p>
    <w:p w14:paraId="5C11C876" w14:textId="4A25868E" w:rsidR="002C18C9" w:rsidRPr="002C18C9" w:rsidRDefault="002C18C9" w:rsidP="002C18C9">
      <w:pPr>
        <w:pStyle w:val="a7"/>
        <w:numPr>
          <w:ilvl w:val="0"/>
          <w:numId w:val="41"/>
        </w:numPr>
        <w:ind w:leftChars="0"/>
        <w:rPr>
          <w:rFonts w:ascii="ＭＳ 明朝" w:eastAsia="ＭＳ 明朝" w:hAnsi="ＭＳ 明朝"/>
          <w:sz w:val="20"/>
          <w:szCs w:val="20"/>
        </w:rPr>
      </w:pPr>
      <w:r w:rsidRPr="002C18C9">
        <w:rPr>
          <w:rFonts w:ascii="ＭＳ 明朝" w:eastAsia="ＭＳ 明朝" w:hAnsi="ＭＳ 明朝" w:hint="eastAsia"/>
          <w:sz w:val="20"/>
          <w:szCs w:val="20"/>
        </w:rPr>
        <w:t>懲戒解雇の場合、原則として第○条（解雇の予告）に定める解雇予告を行う。ただし、労働基準法第</w:t>
      </w:r>
      <w:r w:rsidRPr="002C18C9">
        <w:rPr>
          <w:rFonts w:ascii="ＭＳ 明朝" w:eastAsia="ＭＳ 明朝" w:hAnsi="ＭＳ 明朝"/>
          <w:sz w:val="20"/>
          <w:szCs w:val="20"/>
        </w:rPr>
        <w:t>20条第1項ただし書きに基づき、所轄労働基準監督署長の「解雇予告除外認定」を受けた場合に限り、予告期間を設けず、かつ解雇予告手当を支払わないことがある。</w:t>
      </w:r>
    </w:p>
    <w:p w14:paraId="31444DC8" w14:textId="77777777" w:rsidR="002C18C9" w:rsidRPr="002C18C9" w:rsidRDefault="002C18C9" w:rsidP="002C18C9">
      <w:pPr>
        <w:rPr>
          <w:rFonts w:ascii="ＭＳ 明朝" w:eastAsia="ＭＳ 明朝" w:hAnsi="ＭＳ 明朝"/>
          <w:sz w:val="20"/>
          <w:szCs w:val="20"/>
        </w:rPr>
      </w:pPr>
    </w:p>
    <w:p w14:paraId="2468AF40" w14:textId="77777777" w:rsidR="002C18C9" w:rsidRPr="002C18C9" w:rsidRDefault="002C18C9" w:rsidP="002C18C9">
      <w:pPr>
        <w:rPr>
          <w:rFonts w:ascii="ＭＳ 明朝" w:eastAsia="ＭＳ 明朝" w:hAnsi="ＭＳ 明朝"/>
          <w:sz w:val="20"/>
          <w:szCs w:val="20"/>
        </w:rPr>
      </w:pPr>
      <w:r w:rsidRPr="002C18C9">
        <w:rPr>
          <w:rFonts w:ascii="ＭＳ 明朝" w:eastAsia="ＭＳ 明朝" w:hAnsi="ＭＳ 明朝" w:hint="eastAsia"/>
          <w:sz w:val="20"/>
          <w:szCs w:val="20"/>
        </w:rPr>
        <w:t>第○条（整理解雇）</w:t>
      </w:r>
    </w:p>
    <w:p w14:paraId="5F17E990" w14:textId="77777777" w:rsidR="002C18C9" w:rsidRPr="002C18C9" w:rsidRDefault="002C18C9" w:rsidP="002C18C9">
      <w:pPr>
        <w:rPr>
          <w:rFonts w:ascii="ＭＳ 明朝" w:eastAsia="ＭＳ 明朝" w:hAnsi="ＭＳ 明朝"/>
          <w:sz w:val="20"/>
          <w:szCs w:val="20"/>
        </w:rPr>
      </w:pPr>
      <w:r w:rsidRPr="002C18C9">
        <w:rPr>
          <w:rFonts w:ascii="ＭＳ 明朝" w:eastAsia="ＭＳ 明朝" w:hAnsi="ＭＳ 明朝" w:hint="eastAsia"/>
          <w:sz w:val="20"/>
          <w:szCs w:val="20"/>
        </w:rPr>
        <w:t>会社は、経営上やむを得ない事由により事業の縮小または廃止を行う必要が生じ、整理解雇を行う場合には、以下のすべての要件を満たすことを前提とする。</w:t>
      </w:r>
    </w:p>
    <w:p w14:paraId="336825CF" w14:textId="77777777" w:rsidR="002C18C9" w:rsidRPr="002C18C9" w:rsidRDefault="002C18C9" w:rsidP="002C18C9">
      <w:pPr>
        <w:rPr>
          <w:rFonts w:ascii="ＭＳ 明朝" w:eastAsia="ＭＳ 明朝" w:hAnsi="ＭＳ 明朝"/>
          <w:sz w:val="20"/>
          <w:szCs w:val="20"/>
        </w:rPr>
      </w:pPr>
    </w:p>
    <w:p w14:paraId="4BEF7169" w14:textId="77777777" w:rsidR="002C18C9" w:rsidRDefault="002C18C9" w:rsidP="002C18C9">
      <w:pPr>
        <w:pStyle w:val="a7"/>
        <w:numPr>
          <w:ilvl w:val="0"/>
          <w:numId w:val="42"/>
        </w:numPr>
        <w:ind w:leftChars="0"/>
        <w:rPr>
          <w:rFonts w:ascii="ＭＳ 明朝" w:eastAsia="ＭＳ 明朝" w:hAnsi="ＭＳ 明朝"/>
          <w:sz w:val="20"/>
          <w:szCs w:val="20"/>
        </w:rPr>
      </w:pPr>
      <w:r w:rsidRPr="002C18C9">
        <w:rPr>
          <w:rFonts w:ascii="ＭＳ 明朝" w:eastAsia="ＭＳ 明朝" w:hAnsi="ＭＳ 明朝" w:hint="eastAsia"/>
          <w:sz w:val="20"/>
          <w:szCs w:val="20"/>
        </w:rPr>
        <w:t>人員削減の必要性が客観的に認められること。</w:t>
      </w:r>
    </w:p>
    <w:p w14:paraId="38E7E665" w14:textId="77777777" w:rsidR="002C18C9" w:rsidRDefault="002C18C9" w:rsidP="002C18C9">
      <w:pPr>
        <w:pStyle w:val="a7"/>
        <w:numPr>
          <w:ilvl w:val="0"/>
          <w:numId w:val="42"/>
        </w:numPr>
        <w:ind w:leftChars="0"/>
        <w:rPr>
          <w:rFonts w:ascii="ＭＳ 明朝" w:eastAsia="ＭＳ 明朝" w:hAnsi="ＭＳ 明朝"/>
          <w:sz w:val="20"/>
          <w:szCs w:val="20"/>
        </w:rPr>
      </w:pPr>
      <w:r w:rsidRPr="002C18C9">
        <w:rPr>
          <w:rFonts w:ascii="ＭＳ 明朝" w:eastAsia="ＭＳ 明朝" w:hAnsi="ＭＳ 明朝" w:hint="eastAsia"/>
          <w:sz w:val="20"/>
          <w:szCs w:val="20"/>
        </w:rPr>
        <w:t>配置転換、希望退職の募集、賃金・労働時間調整など、解雇回避に向けた最大限の努力を尽くしたこと。</w:t>
      </w:r>
    </w:p>
    <w:p w14:paraId="37895C6C" w14:textId="77777777" w:rsidR="002C18C9" w:rsidRDefault="002C18C9" w:rsidP="002C18C9">
      <w:pPr>
        <w:pStyle w:val="a7"/>
        <w:numPr>
          <w:ilvl w:val="0"/>
          <w:numId w:val="42"/>
        </w:numPr>
        <w:ind w:leftChars="0"/>
        <w:rPr>
          <w:rFonts w:ascii="ＭＳ 明朝" w:eastAsia="ＭＳ 明朝" w:hAnsi="ＭＳ 明朝"/>
          <w:sz w:val="20"/>
          <w:szCs w:val="20"/>
        </w:rPr>
      </w:pPr>
      <w:r w:rsidRPr="002C18C9">
        <w:rPr>
          <w:rFonts w:ascii="ＭＳ 明朝" w:eastAsia="ＭＳ 明朝" w:hAnsi="ＭＳ 明朝" w:hint="eastAsia"/>
          <w:sz w:val="20"/>
          <w:szCs w:val="20"/>
        </w:rPr>
        <w:t>解雇対象者の選定にあたっては、勤務成績、勤続年数、年齢、扶養家族の有無等の客観的</w:t>
      </w:r>
      <w:r w:rsidRPr="002C18C9">
        <w:rPr>
          <w:rFonts w:ascii="ＭＳ 明朝" w:eastAsia="ＭＳ 明朝" w:hAnsi="ＭＳ 明朝" w:hint="eastAsia"/>
          <w:sz w:val="20"/>
          <w:szCs w:val="20"/>
        </w:rPr>
        <w:lastRenderedPageBreak/>
        <w:t>かつ合理的な基準により公正に選定すること。</w:t>
      </w:r>
    </w:p>
    <w:p w14:paraId="0421FA76" w14:textId="3C12C7D7" w:rsidR="002C18C9" w:rsidRPr="002C18C9" w:rsidRDefault="002C18C9" w:rsidP="002C18C9">
      <w:pPr>
        <w:pStyle w:val="a7"/>
        <w:numPr>
          <w:ilvl w:val="0"/>
          <w:numId w:val="42"/>
        </w:numPr>
        <w:ind w:leftChars="0"/>
        <w:rPr>
          <w:rFonts w:ascii="ＭＳ 明朝" w:eastAsia="ＭＳ 明朝" w:hAnsi="ＭＳ 明朝"/>
          <w:sz w:val="20"/>
          <w:szCs w:val="20"/>
        </w:rPr>
      </w:pPr>
      <w:r w:rsidRPr="002C18C9">
        <w:rPr>
          <w:rFonts w:ascii="ＭＳ 明朝" w:eastAsia="ＭＳ 明朝" w:hAnsi="ＭＳ 明朝" w:hint="eastAsia"/>
          <w:sz w:val="20"/>
          <w:szCs w:val="20"/>
        </w:rPr>
        <w:t>整理解雇の実施にあたり、従業員または労働組合等の代表者に対し事前に十分な説明を行い、誠実な協議を尽くすこと。</w:t>
      </w:r>
    </w:p>
    <w:p w14:paraId="26923BB0" w14:textId="77777777" w:rsidR="002C18C9" w:rsidRPr="002C18C9" w:rsidRDefault="002C18C9" w:rsidP="002C18C9">
      <w:pPr>
        <w:rPr>
          <w:rFonts w:ascii="ＭＳ 明朝" w:eastAsia="ＭＳ 明朝" w:hAnsi="ＭＳ 明朝"/>
          <w:sz w:val="20"/>
          <w:szCs w:val="20"/>
        </w:rPr>
      </w:pPr>
    </w:p>
    <w:p w14:paraId="530898F7" w14:textId="77777777" w:rsidR="002C18C9" w:rsidRPr="002C18C9" w:rsidRDefault="002C18C9" w:rsidP="002C18C9">
      <w:pPr>
        <w:rPr>
          <w:rFonts w:ascii="ＭＳ 明朝" w:eastAsia="ＭＳ 明朝" w:hAnsi="ＭＳ 明朝"/>
          <w:sz w:val="20"/>
          <w:szCs w:val="20"/>
        </w:rPr>
      </w:pPr>
      <w:r w:rsidRPr="002C18C9">
        <w:rPr>
          <w:rFonts w:ascii="ＭＳ 明朝" w:eastAsia="ＭＳ 明朝" w:hAnsi="ＭＳ 明朝" w:hint="eastAsia"/>
          <w:sz w:val="20"/>
          <w:szCs w:val="20"/>
        </w:rPr>
        <w:t>第○条（解雇の予告）</w:t>
      </w:r>
    </w:p>
    <w:p w14:paraId="5D56FE63" w14:textId="77777777" w:rsidR="002C18C9" w:rsidRDefault="002C18C9" w:rsidP="002C18C9">
      <w:pPr>
        <w:pStyle w:val="a7"/>
        <w:numPr>
          <w:ilvl w:val="0"/>
          <w:numId w:val="43"/>
        </w:numPr>
        <w:ind w:leftChars="0"/>
        <w:rPr>
          <w:rFonts w:ascii="ＭＳ 明朝" w:eastAsia="ＭＳ 明朝" w:hAnsi="ＭＳ 明朝"/>
          <w:sz w:val="20"/>
          <w:szCs w:val="20"/>
        </w:rPr>
      </w:pPr>
      <w:r w:rsidRPr="002C18C9">
        <w:rPr>
          <w:rFonts w:ascii="ＭＳ 明朝" w:eastAsia="ＭＳ 明朝" w:hAnsi="ＭＳ 明朝" w:hint="eastAsia"/>
          <w:sz w:val="20"/>
          <w:szCs w:val="20"/>
        </w:rPr>
        <w:t>会社は、従業員を解雇する場合（懲戒解雇で所轄労働基準監督署長の認定を受けた場合を除く）、労働基準法第</w:t>
      </w:r>
      <w:r w:rsidRPr="002C18C9">
        <w:rPr>
          <w:rFonts w:ascii="ＭＳ 明朝" w:eastAsia="ＭＳ 明朝" w:hAnsi="ＭＳ 明朝"/>
          <w:sz w:val="20"/>
          <w:szCs w:val="20"/>
        </w:rPr>
        <w:t>20条に基づき、少なくとも30日前に解雇予告を行うか、または解雇予告手当として平均賃金の30日分以上を支払う。解雇予告の日数は、支払った平均賃金の日数に応じて短縮することができる。</w:t>
      </w:r>
    </w:p>
    <w:p w14:paraId="3CC0C76A" w14:textId="7D1E06E0" w:rsidR="008B1D3A" w:rsidRDefault="002C18C9" w:rsidP="008B1D3A">
      <w:pPr>
        <w:pStyle w:val="a7"/>
        <w:numPr>
          <w:ilvl w:val="0"/>
          <w:numId w:val="43"/>
        </w:numPr>
        <w:ind w:leftChars="0"/>
        <w:rPr>
          <w:rFonts w:ascii="ＭＳ 明朝" w:eastAsia="ＭＳ 明朝" w:hAnsi="ＭＳ 明朝"/>
          <w:sz w:val="20"/>
          <w:szCs w:val="20"/>
        </w:rPr>
      </w:pPr>
      <w:r w:rsidRPr="002C18C9">
        <w:rPr>
          <w:rFonts w:ascii="ＭＳ 明朝" w:eastAsia="ＭＳ 明朝" w:hAnsi="ＭＳ 明朝" w:hint="eastAsia"/>
          <w:sz w:val="20"/>
          <w:szCs w:val="20"/>
        </w:rPr>
        <w:t>会社は従業員を解雇する場合、原則として当該従業員に対し、事前に弁明の機会を付与する。</w:t>
      </w:r>
    </w:p>
    <w:p w14:paraId="43809A5D" w14:textId="77777777" w:rsidR="002C18C9" w:rsidRPr="002C18C9" w:rsidRDefault="002C18C9" w:rsidP="002C18C9">
      <w:pPr>
        <w:rPr>
          <w:rFonts w:ascii="ＭＳ 明朝" w:eastAsia="ＭＳ 明朝" w:hAnsi="ＭＳ 明朝" w:hint="eastAsia"/>
          <w:sz w:val="20"/>
          <w:szCs w:val="20"/>
        </w:rPr>
      </w:pPr>
    </w:p>
    <w:p w14:paraId="23303030" w14:textId="74224CBF" w:rsidR="008B1D3A" w:rsidRDefault="00DA6C07" w:rsidP="008B1D3A">
      <w:pPr>
        <w:rPr>
          <w:rFonts w:ascii="ＭＳ 明朝" w:eastAsia="ＭＳ 明朝" w:hAnsi="ＭＳ 明朝"/>
          <w:sz w:val="20"/>
          <w:szCs w:val="20"/>
        </w:rPr>
      </w:pPr>
      <w:r>
        <w:rPr>
          <w:rFonts w:ascii="ＭＳ 明朝" w:eastAsia="ＭＳ 明朝" w:hAnsi="ＭＳ 明朝"/>
          <w:noProof/>
          <w:sz w:val="20"/>
          <w:szCs w:val="20"/>
        </w:rPr>
        <w:pict w14:anchorId="62E72D93">
          <v:rect id="_x0000_i1027" alt="" style="width:425.2pt;height:.05pt;mso-width-percent:0;mso-height-percent:0;mso-width-percent:0;mso-height-percent:0" o:hralign="center" o:hrstd="t" o:hrnoshade="t" o:hr="t" fillcolor="#1b1c1d" stroked="f">
            <v:textbox inset="5.85pt,.7pt,5.85pt,.7pt"/>
          </v:rect>
        </w:pict>
      </w:r>
    </w:p>
    <w:p w14:paraId="0EBFCBD2" w14:textId="77777777" w:rsidR="008B1D3A" w:rsidRDefault="008B1D3A" w:rsidP="008B1D3A">
      <w:pPr>
        <w:rPr>
          <w:rFonts w:ascii="ＭＳ 明朝" w:eastAsia="ＭＳ 明朝" w:hAnsi="ＭＳ 明朝"/>
          <w:sz w:val="20"/>
          <w:szCs w:val="20"/>
        </w:rPr>
      </w:pPr>
    </w:p>
    <w:p w14:paraId="7207BEAE" w14:textId="179AA81D" w:rsidR="008B1D3A" w:rsidRPr="008B1D3A" w:rsidRDefault="008B1D3A" w:rsidP="008B1D3A">
      <w:pPr>
        <w:rPr>
          <w:rFonts w:ascii="ＭＳ 明朝" w:eastAsia="ＭＳ 明朝" w:hAnsi="ＭＳ 明朝"/>
          <w:b/>
          <w:bCs/>
          <w:sz w:val="20"/>
          <w:szCs w:val="20"/>
        </w:rPr>
      </w:pPr>
      <w:r w:rsidRPr="008B1D3A">
        <w:rPr>
          <w:rFonts w:ascii="ＭＳ 明朝" w:eastAsia="ＭＳ 明朝" w:hAnsi="ＭＳ 明朝" w:hint="eastAsia"/>
          <w:b/>
          <w:bCs/>
          <w:sz w:val="20"/>
          <w:szCs w:val="20"/>
        </w:rPr>
        <w:t>【重要事項】</w:t>
      </w:r>
    </w:p>
    <w:p w14:paraId="2E2B0EC6" w14:textId="77777777" w:rsidR="008B1D3A" w:rsidRPr="008B1D3A" w:rsidRDefault="008B1D3A" w:rsidP="008B1D3A">
      <w:pPr>
        <w:rPr>
          <w:rFonts w:ascii="ＭＳ 明朝" w:eastAsia="ＭＳ 明朝" w:hAnsi="ＭＳ 明朝"/>
          <w:sz w:val="20"/>
          <w:szCs w:val="20"/>
        </w:rPr>
      </w:pPr>
    </w:p>
    <w:p w14:paraId="7EF9506B" w14:textId="77777777" w:rsidR="002C18C9" w:rsidRPr="002C18C9" w:rsidRDefault="002C18C9" w:rsidP="002C18C9">
      <w:pPr>
        <w:pStyle w:val="a7"/>
        <w:numPr>
          <w:ilvl w:val="0"/>
          <w:numId w:val="39"/>
        </w:numPr>
        <w:ind w:leftChars="0"/>
        <w:rPr>
          <w:rFonts w:ascii="ＭＳ 明朝" w:eastAsia="ＭＳ 明朝" w:hAnsi="ＭＳ 明朝"/>
          <w:b/>
          <w:bCs/>
          <w:sz w:val="20"/>
          <w:szCs w:val="20"/>
        </w:rPr>
      </w:pPr>
      <w:r w:rsidRPr="002C18C9">
        <w:rPr>
          <w:rFonts w:ascii="ＭＳ 明朝" w:eastAsia="ＭＳ 明朝" w:hAnsi="ＭＳ 明朝" w:hint="eastAsia"/>
          <w:sz w:val="20"/>
          <w:szCs w:val="20"/>
        </w:rPr>
        <w:t>就業規則は必ず従業員に周知（常時閲覧可能な状態）しなければ効力を持たない。</w:t>
      </w:r>
    </w:p>
    <w:p w14:paraId="75B26CCB" w14:textId="637E4A68" w:rsidR="008B1D3A" w:rsidRPr="002C18C9" w:rsidRDefault="002C18C9" w:rsidP="002C18C9">
      <w:pPr>
        <w:pStyle w:val="a7"/>
        <w:numPr>
          <w:ilvl w:val="0"/>
          <w:numId w:val="39"/>
        </w:numPr>
        <w:ind w:leftChars="0"/>
        <w:rPr>
          <w:rFonts w:ascii="ＭＳ 明朝" w:eastAsia="ＭＳ 明朝" w:hAnsi="ＭＳ 明朝"/>
          <w:b/>
          <w:bCs/>
          <w:sz w:val="20"/>
          <w:szCs w:val="20"/>
        </w:rPr>
      </w:pPr>
      <w:r w:rsidRPr="002C18C9">
        <w:rPr>
          <w:rFonts w:ascii="ＭＳ 明朝" w:eastAsia="ＭＳ 明朝" w:hAnsi="ＭＳ 明朝" w:hint="eastAsia"/>
          <w:sz w:val="20"/>
          <w:szCs w:val="20"/>
        </w:rPr>
        <w:t>解雇（特に懲戒解雇、整理解雇）は、法令や判例を踏まえ慎重に対応する。疑義がある場合は専門家に相談すること。</w:t>
      </w:r>
    </w:p>
    <w:p w14:paraId="35126777" w14:textId="77777777" w:rsidR="002C18C9" w:rsidRPr="002C18C9" w:rsidRDefault="002C18C9" w:rsidP="002C18C9">
      <w:pPr>
        <w:rPr>
          <w:rFonts w:ascii="ＭＳ 明朝" w:eastAsia="ＭＳ 明朝" w:hAnsi="ＭＳ 明朝" w:hint="eastAsia"/>
          <w:b/>
          <w:bCs/>
          <w:sz w:val="20"/>
          <w:szCs w:val="20"/>
        </w:rPr>
      </w:pPr>
    </w:p>
    <w:p w14:paraId="32EB3321" w14:textId="04153589" w:rsidR="00B017BB" w:rsidRPr="00B017BB" w:rsidRDefault="00DA6C07" w:rsidP="00B017BB">
      <w:pPr>
        <w:rPr>
          <w:rFonts w:ascii="ＭＳ 明朝" w:eastAsia="ＭＳ 明朝" w:hAnsi="ＭＳ 明朝"/>
          <w:sz w:val="20"/>
          <w:szCs w:val="20"/>
        </w:rPr>
      </w:pPr>
      <w:r>
        <w:rPr>
          <w:rFonts w:ascii="ＭＳ 明朝" w:eastAsia="ＭＳ 明朝" w:hAnsi="ＭＳ 明朝"/>
          <w:noProof/>
          <w:sz w:val="20"/>
          <w:szCs w:val="20"/>
        </w:rPr>
        <w:pict w14:anchorId="15010093">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DA6C07" w:rsidP="00A71D0C">
      <w:pPr>
        <w:rPr>
          <w:rFonts w:ascii="ＭＳ 明朝" w:eastAsia="ＭＳ 明朝" w:hAnsi="ＭＳ 明朝"/>
          <w:sz w:val="20"/>
          <w:szCs w:val="20"/>
        </w:rPr>
      </w:pPr>
      <w:r>
        <w:rPr>
          <w:rFonts w:ascii="ＭＳ 明朝" w:eastAsia="ＭＳ 明朝" w:hAnsi="ＭＳ 明朝"/>
          <w:noProof/>
          <w:sz w:val="20"/>
          <w:szCs w:val="20"/>
        </w:rPr>
        <w:pict w14:anchorId="3E2CF5EA">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059DE" w14:textId="77777777" w:rsidR="00DA6C07" w:rsidRDefault="00DA6C07" w:rsidP="00622C4A">
      <w:r>
        <w:separator/>
      </w:r>
    </w:p>
  </w:endnote>
  <w:endnote w:type="continuationSeparator" w:id="0">
    <w:p w14:paraId="48C1B17F" w14:textId="77777777" w:rsidR="00DA6C07" w:rsidRDefault="00DA6C07"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D2D92" w14:textId="77777777" w:rsidR="00DA6C07" w:rsidRDefault="00DA6C07" w:rsidP="00622C4A">
      <w:r>
        <w:separator/>
      </w:r>
    </w:p>
  </w:footnote>
  <w:footnote w:type="continuationSeparator" w:id="0">
    <w:p w14:paraId="5E68CA6B" w14:textId="77777777" w:rsidR="00DA6C07" w:rsidRDefault="00DA6C07"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1F9584D"/>
    <w:multiLevelType w:val="hybridMultilevel"/>
    <w:tmpl w:val="87EE3B1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B6738"/>
    <w:multiLevelType w:val="hybridMultilevel"/>
    <w:tmpl w:val="458A23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A0D75E5"/>
    <w:multiLevelType w:val="hybridMultilevel"/>
    <w:tmpl w:val="4844DD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99B3305"/>
    <w:multiLevelType w:val="hybridMultilevel"/>
    <w:tmpl w:val="1042FDB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4682B56"/>
    <w:multiLevelType w:val="hybridMultilevel"/>
    <w:tmpl w:val="86C0146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57B77CC"/>
    <w:multiLevelType w:val="hybridMultilevel"/>
    <w:tmpl w:val="1EE490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5BC1D1B"/>
    <w:multiLevelType w:val="hybridMultilevel"/>
    <w:tmpl w:val="3EBAE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11"/>
  </w:num>
  <w:num w:numId="3" w16cid:durableId="850144913">
    <w:abstractNumId w:val="26"/>
  </w:num>
  <w:num w:numId="4" w16cid:durableId="1647977441">
    <w:abstractNumId w:val="10"/>
  </w:num>
  <w:num w:numId="5" w16cid:durableId="1582370302">
    <w:abstractNumId w:val="13"/>
  </w:num>
  <w:num w:numId="6" w16cid:durableId="1415662071">
    <w:abstractNumId w:val="29"/>
  </w:num>
  <w:num w:numId="7" w16cid:durableId="121584339">
    <w:abstractNumId w:val="41"/>
  </w:num>
  <w:num w:numId="8" w16cid:durableId="788354662">
    <w:abstractNumId w:val="5"/>
  </w:num>
  <w:num w:numId="9" w16cid:durableId="1256480878">
    <w:abstractNumId w:val="20"/>
  </w:num>
  <w:num w:numId="10" w16cid:durableId="426116745">
    <w:abstractNumId w:val="28"/>
  </w:num>
  <w:num w:numId="11" w16cid:durableId="1637876400">
    <w:abstractNumId w:val="25"/>
  </w:num>
  <w:num w:numId="12" w16cid:durableId="1362170099">
    <w:abstractNumId w:val="30"/>
  </w:num>
  <w:num w:numId="13" w16cid:durableId="1226184725">
    <w:abstractNumId w:val="9"/>
  </w:num>
  <w:num w:numId="14" w16cid:durableId="881482328">
    <w:abstractNumId w:val="19"/>
  </w:num>
  <w:num w:numId="15" w16cid:durableId="1273322491">
    <w:abstractNumId w:val="37"/>
  </w:num>
  <w:num w:numId="16" w16cid:durableId="285354217">
    <w:abstractNumId w:val="16"/>
  </w:num>
  <w:num w:numId="17" w16cid:durableId="1193615453">
    <w:abstractNumId w:val="22"/>
  </w:num>
  <w:num w:numId="18" w16cid:durableId="1931041333">
    <w:abstractNumId w:val="40"/>
  </w:num>
  <w:num w:numId="19" w16cid:durableId="2106417936">
    <w:abstractNumId w:val="21"/>
  </w:num>
  <w:num w:numId="20" w16cid:durableId="839080545">
    <w:abstractNumId w:val="39"/>
  </w:num>
  <w:num w:numId="21" w16cid:durableId="809983616">
    <w:abstractNumId w:val="7"/>
  </w:num>
  <w:num w:numId="22" w16cid:durableId="520555726">
    <w:abstractNumId w:val="36"/>
  </w:num>
  <w:num w:numId="23" w16cid:durableId="719793491">
    <w:abstractNumId w:val="1"/>
  </w:num>
  <w:num w:numId="24" w16cid:durableId="1821732846">
    <w:abstractNumId w:val="27"/>
  </w:num>
  <w:num w:numId="25" w16cid:durableId="248081082">
    <w:abstractNumId w:val="14"/>
  </w:num>
  <w:num w:numId="26" w16cid:durableId="459224905">
    <w:abstractNumId w:val="18"/>
  </w:num>
  <w:num w:numId="27" w16cid:durableId="1450202150">
    <w:abstractNumId w:val="4"/>
  </w:num>
  <w:num w:numId="28" w16cid:durableId="2109691295">
    <w:abstractNumId w:val="38"/>
  </w:num>
  <w:num w:numId="29" w16cid:durableId="169876932">
    <w:abstractNumId w:val="6"/>
  </w:num>
  <w:num w:numId="30" w16cid:durableId="620302096">
    <w:abstractNumId w:val="3"/>
  </w:num>
  <w:num w:numId="31" w16cid:durableId="2132478388">
    <w:abstractNumId w:val="34"/>
  </w:num>
  <w:num w:numId="32" w16cid:durableId="1883057193">
    <w:abstractNumId w:val="35"/>
  </w:num>
  <w:num w:numId="33" w16cid:durableId="738790480">
    <w:abstractNumId w:val="42"/>
  </w:num>
  <w:num w:numId="34" w16cid:durableId="1848446633">
    <w:abstractNumId w:val="17"/>
  </w:num>
  <w:num w:numId="35" w16cid:durableId="1942374195">
    <w:abstractNumId w:val="24"/>
  </w:num>
  <w:num w:numId="36" w16cid:durableId="1150175870">
    <w:abstractNumId w:val="8"/>
  </w:num>
  <w:num w:numId="37" w16cid:durableId="577597011">
    <w:abstractNumId w:val="12"/>
  </w:num>
  <w:num w:numId="38" w16cid:durableId="2068844238">
    <w:abstractNumId w:val="15"/>
  </w:num>
  <w:num w:numId="39" w16cid:durableId="1251037158">
    <w:abstractNumId w:val="33"/>
  </w:num>
  <w:num w:numId="40" w16cid:durableId="877354220">
    <w:abstractNumId w:val="2"/>
  </w:num>
  <w:num w:numId="41" w16cid:durableId="1467316703">
    <w:abstractNumId w:val="23"/>
  </w:num>
  <w:num w:numId="42" w16cid:durableId="1435633726">
    <w:abstractNumId w:val="32"/>
  </w:num>
  <w:num w:numId="43" w16cid:durableId="209369477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8C9"/>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799"/>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5CF"/>
    <w:rsid w:val="00774753"/>
    <w:rsid w:val="007757F9"/>
    <w:rsid w:val="00777C4D"/>
    <w:rsid w:val="00780FBF"/>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1D3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274B"/>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A6C07"/>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2F9"/>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9DA"/>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9876</Words>
  <Characters>9976</Characters>
  <Application>Microsoft Office Word</Application>
  <DocSecurity>0</DocSecurity>
  <Lines>525</Lines>
  <Paragraphs>620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2025-04-07T04:59:00Z</dcterms:created>
  <dcterms:modified xsi:type="dcterms:W3CDTF">2025-04-07T04:59:00Z</dcterms:modified>
</cp:coreProperties>
</file>