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8642" w14:textId="66CBFC5B" w:rsidR="00CE4917" w:rsidRPr="00C123E2" w:rsidRDefault="00D052BD" w:rsidP="00CE4917">
      <w:pPr>
        <w:jc w:val="right"/>
        <w:rPr>
          <w:rFonts w:ascii="游ゴシック" w:eastAsia="游ゴシック" w:hAnsi="游ゴシック"/>
        </w:rPr>
      </w:pPr>
      <w:r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6585AD3D" w14:textId="3D5DA501" w:rsidR="00E16C73" w:rsidRPr="00C123E2" w:rsidRDefault="00282DF5" w:rsidP="00E16C7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お取引先</w:t>
      </w:r>
      <w:r w:rsidR="00087703">
        <w:rPr>
          <w:rFonts w:ascii="游ゴシック" w:eastAsia="游ゴシック" w:hAnsi="游ゴシック" w:hint="eastAsia"/>
        </w:rPr>
        <w:t>様</w:t>
      </w:r>
      <w:r w:rsidR="00A663E6">
        <w:rPr>
          <w:rFonts w:ascii="游ゴシック" w:eastAsia="游ゴシック" w:hAnsi="游ゴシック" w:hint="eastAsia"/>
        </w:rPr>
        <w:t>各位</w:t>
      </w:r>
    </w:p>
    <w:p w14:paraId="4B213EC8" w14:textId="77777777" w:rsidR="00323704" w:rsidRDefault="00323704" w:rsidP="00323704">
      <w:pPr>
        <w:jc w:val="right"/>
        <w:rPr>
          <w:rFonts w:ascii="游ゴシック" w:eastAsia="游ゴシック" w:hAnsi="游ゴシック"/>
        </w:rPr>
      </w:pPr>
      <w:r w:rsidRPr="00C123E2">
        <w:rPr>
          <w:rFonts w:ascii="游ゴシック" w:eastAsia="游ゴシック" w:hAnsi="游ゴシック" w:hint="eastAsia"/>
        </w:rPr>
        <w:t>株式会社</w:t>
      </w:r>
      <w:bookmarkStart w:id="0" w:name="_Hlk178243223"/>
      <w:r w:rsidRPr="00C123E2">
        <w:rPr>
          <w:rFonts w:ascii="游ゴシック" w:eastAsia="游ゴシック" w:hAnsi="游ゴシック" w:hint="eastAsia"/>
        </w:rPr>
        <w:t>〇〇</w:t>
      </w:r>
      <w:bookmarkEnd w:id="0"/>
    </w:p>
    <w:p w14:paraId="3C4DEE2F" w14:textId="3EC0A61A" w:rsidR="008A74C4" w:rsidRDefault="00000D7F" w:rsidP="008A785D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担当</w:t>
      </w:r>
      <w:r w:rsidR="00EE14E2">
        <w:rPr>
          <w:rFonts w:ascii="游ゴシック" w:eastAsia="游ゴシック" w:hAnsi="游ゴシック" w:hint="eastAsia"/>
        </w:rPr>
        <w:t>：</w:t>
      </w:r>
      <w:r w:rsidR="00EE14E2" w:rsidRPr="00C123E2">
        <w:rPr>
          <w:rFonts w:ascii="游ゴシック" w:eastAsia="游ゴシック" w:hAnsi="游ゴシック" w:hint="eastAsia"/>
        </w:rPr>
        <w:t>〇〇</w:t>
      </w:r>
    </w:p>
    <w:p w14:paraId="0A2F6072" w14:textId="6082BC31" w:rsidR="00CA6745" w:rsidRPr="00F50597" w:rsidRDefault="00A663E6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[</w:t>
      </w:r>
      <w:r w:rsidR="003F311A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価格改定</w:t>
      </w:r>
      <w:r w:rsidR="00712309" w:rsidRPr="00712309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のお知らせ</w:t>
      </w: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]</w:t>
      </w:r>
    </w:p>
    <w:p w14:paraId="2B09BB9A" w14:textId="77777777" w:rsidR="00DF5675" w:rsidRDefault="00DF5675" w:rsidP="00A92ED0">
      <w:pPr>
        <w:rPr>
          <w:rFonts w:ascii="游ゴシック" w:eastAsia="游ゴシック" w:hAnsi="游ゴシック"/>
        </w:rPr>
      </w:pPr>
    </w:p>
    <w:p w14:paraId="1C544E97" w14:textId="6789C2F9" w:rsidR="00777EFE" w:rsidRDefault="008500E6" w:rsidP="00A92ED0">
      <w:pPr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拝啓</w:t>
      </w:r>
    </w:p>
    <w:p w14:paraId="031E4F63" w14:textId="77777777" w:rsidR="00AF7261" w:rsidRPr="00AF7261" w:rsidRDefault="00AF7261" w:rsidP="00AF7261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AF7261">
        <w:rPr>
          <w:rFonts w:ascii="游ゴシック" w:eastAsia="游ゴシック" w:hAnsi="游ゴシック" w:cs="ＭＳ Ｐゴシック" w:hint="eastAsia"/>
          <w:kern w:val="0"/>
          <w:szCs w:val="21"/>
        </w:rPr>
        <w:t>平素より格別のご愛顧を賜り、誠にありがとうございます。</w:t>
      </w:r>
    </w:p>
    <w:p w14:paraId="31393D5B" w14:textId="77777777" w:rsidR="00005EFE" w:rsidRDefault="00FE05A1" w:rsidP="00AF7261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FE05A1">
        <w:rPr>
          <w:rFonts w:ascii="游ゴシック" w:eastAsia="游ゴシック" w:hAnsi="游ゴシック" w:cs="ＭＳ Ｐゴシック" w:hint="eastAsia"/>
          <w:kern w:val="0"/>
          <w:szCs w:val="21"/>
        </w:rPr>
        <w:t>この度、諸般の事情により商品およびサービスの価格改定を実施させていただく運びとなりました。</w:t>
      </w:r>
    </w:p>
    <w:p w14:paraId="7F54CBE8" w14:textId="042F9A25" w:rsidR="00777EFE" w:rsidRDefault="00FE05A1" w:rsidP="00AF7261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FE05A1">
        <w:rPr>
          <w:rFonts w:ascii="游ゴシック" w:eastAsia="游ゴシック" w:hAnsi="游ゴシック" w:cs="ＭＳ Ｐゴシック" w:hint="eastAsia"/>
          <w:kern w:val="0"/>
          <w:szCs w:val="21"/>
        </w:rPr>
        <w:t>お客様にご負担をおかけすることになりますが、引き続きご満足いただける品質とサービスの提供に努めてまいりますので、何卒ご理解賜りますようお願い申し上げます。</w:t>
      </w:r>
    </w:p>
    <w:p w14:paraId="0A1C75BC" w14:textId="583382E5" w:rsidR="00F46B86" w:rsidRDefault="00534583" w:rsidP="00942065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敬具</w:t>
      </w:r>
    </w:p>
    <w:p w14:paraId="25E2292D" w14:textId="4E6D9C96" w:rsidR="002B6E2D" w:rsidRPr="00777EFE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105FDAA5" w14:textId="16F8A1F7" w:rsidR="00A56D19" w:rsidRPr="00E652DE" w:rsidRDefault="00EA10CE" w:rsidP="006F2872">
      <w:pPr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1E0085">
        <w:rPr>
          <w:rFonts w:ascii="游ゴシック" w:eastAsia="游ゴシック" w:hAnsi="游ゴシック" w:hint="eastAsia"/>
          <w:b/>
          <w:bCs/>
        </w:rPr>
        <w:t>価格改定の背景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7709A628" w14:textId="6D3453A3" w:rsidR="005F7238" w:rsidRDefault="000B69CD" w:rsidP="006F2872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0B69CD">
        <w:rPr>
          <w:rFonts w:ascii="游ゴシック" w:eastAsia="游ゴシック" w:hAnsi="游ゴシック" w:cs="ＭＳ Ｐゴシック" w:hint="eastAsia"/>
          <w:kern w:val="0"/>
          <w:szCs w:val="21"/>
        </w:rPr>
        <w:t>原材料費や運営コストの上昇が続いており、品質の維持とサービス向上を図るため、やむを得ず価格の改定を決定いたしました。</w:t>
      </w:r>
    </w:p>
    <w:p w14:paraId="77B7B3A7" w14:textId="77777777" w:rsidR="008E1971" w:rsidRDefault="008E1971" w:rsidP="006F2872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5598037E" w14:textId="48B436FD" w:rsidR="00E860EF" w:rsidRPr="00E63C46" w:rsidRDefault="00E860EF" w:rsidP="00E860EF">
      <w:pPr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176AE8">
        <w:rPr>
          <w:rFonts w:ascii="游ゴシック" w:eastAsia="游ゴシック" w:hAnsi="游ゴシック" w:hint="eastAsia"/>
          <w:b/>
          <w:bCs/>
        </w:rPr>
        <w:t>対象商品及び改定価格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E860EF" w14:paraId="3D1ECDD6" w14:textId="77777777" w:rsidTr="004C5C83">
        <w:tc>
          <w:tcPr>
            <w:tcW w:w="3245" w:type="dxa"/>
            <w:shd w:val="clear" w:color="auto" w:fill="0B769F" w:themeFill="accent4" w:themeFillShade="BF"/>
          </w:tcPr>
          <w:p w14:paraId="1208F75A" w14:textId="3B20B6DA" w:rsidR="00E860EF" w:rsidRPr="004C5C83" w:rsidRDefault="00176AE8" w:rsidP="004C5C83">
            <w:pPr>
              <w:jc w:val="center"/>
              <w:rPr>
                <w:rFonts w:ascii="游ゴシック" w:eastAsia="游ゴシック" w:hAnsi="游ゴシック" w:cs="ＭＳ Ｐゴシック"/>
                <w:color w:val="FFFFFF" w:themeColor="background1"/>
                <w:kern w:val="0"/>
                <w:szCs w:val="21"/>
              </w:rPr>
            </w:pPr>
            <w:r w:rsidRPr="004C5C83">
              <w:rPr>
                <w:rFonts w:ascii="游ゴシック" w:eastAsia="游ゴシック" w:hAnsi="游ゴシック" w:cs="ＭＳ Ｐゴシック" w:hint="eastAsia"/>
                <w:color w:val="FFFFFF" w:themeColor="background1"/>
                <w:kern w:val="0"/>
                <w:szCs w:val="21"/>
              </w:rPr>
              <w:t>対象商品</w:t>
            </w:r>
          </w:p>
        </w:tc>
        <w:tc>
          <w:tcPr>
            <w:tcW w:w="3245" w:type="dxa"/>
            <w:shd w:val="clear" w:color="auto" w:fill="0B769F" w:themeFill="accent4" w:themeFillShade="BF"/>
          </w:tcPr>
          <w:p w14:paraId="7D0602EB" w14:textId="0E7EE490" w:rsidR="00E860EF" w:rsidRPr="004C5C83" w:rsidRDefault="004C5C83" w:rsidP="004C5C83">
            <w:pPr>
              <w:jc w:val="center"/>
              <w:rPr>
                <w:rFonts w:ascii="游ゴシック" w:eastAsia="游ゴシック" w:hAnsi="游ゴシック" w:cs="ＭＳ Ｐゴシック"/>
                <w:color w:val="FFFFFF" w:themeColor="background1"/>
                <w:kern w:val="0"/>
                <w:szCs w:val="21"/>
              </w:rPr>
            </w:pPr>
            <w:r w:rsidRPr="004C5C83">
              <w:rPr>
                <w:rFonts w:ascii="游ゴシック" w:eastAsia="游ゴシック" w:hAnsi="游ゴシック" w:cs="ＭＳ Ｐゴシック" w:hint="eastAsia"/>
                <w:color w:val="FFFFFF" w:themeColor="background1"/>
                <w:kern w:val="0"/>
                <w:szCs w:val="21"/>
              </w:rPr>
              <w:t>旧価格</w:t>
            </w:r>
          </w:p>
        </w:tc>
        <w:tc>
          <w:tcPr>
            <w:tcW w:w="3246" w:type="dxa"/>
            <w:shd w:val="clear" w:color="auto" w:fill="0B769F" w:themeFill="accent4" w:themeFillShade="BF"/>
          </w:tcPr>
          <w:p w14:paraId="6AAAFFA8" w14:textId="3C57D90D" w:rsidR="00E860EF" w:rsidRPr="004C5C83" w:rsidRDefault="004C5C83" w:rsidP="004C5C83">
            <w:pPr>
              <w:jc w:val="center"/>
              <w:rPr>
                <w:rFonts w:ascii="游ゴシック" w:eastAsia="游ゴシック" w:hAnsi="游ゴシック" w:cs="ＭＳ Ｐゴシック"/>
                <w:color w:val="FFFFFF" w:themeColor="background1"/>
                <w:kern w:val="0"/>
                <w:szCs w:val="21"/>
              </w:rPr>
            </w:pPr>
            <w:r w:rsidRPr="004C5C83">
              <w:rPr>
                <w:rFonts w:ascii="游ゴシック" w:eastAsia="游ゴシック" w:hAnsi="游ゴシック" w:cs="ＭＳ Ｐゴシック" w:hint="eastAsia"/>
                <w:color w:val="FFFFFF" w:themeColor="background1"/>
                <w:kern w:val="0"/>
                <w:szCs w:val="21"/>
              </w:rPr>
              <w:t>新価格</w:t>
            </w:r>
          </w:p>
        </w:tc>
      </w:tr>
      <w:tr w:rsidR="00AC7245" w14:paraId="5DA987DF" w14:textId="77777777" w:rsidTr="00E860EF">
        <w:tc>
          <w:tcPr>
            <w:tcW w:w="3245" w:type="dxa"/>
          </w:tcPr>
          <w:p w14:paraId="61CB639B" w14:textId="61BDB206" w:rsidR="00AC7245" w:rsidRDefault="00AC7245" w:rsidP="00AC7245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サンプル商品A</w:t>
            </w:r>
          </w:p>
        </w:tc>
        <w:tc>
          <w:tcPr>
            <w:tcW w:w="3245" w:type="dxa"/>
          </w:tcPr>
          <w:p w14:paraId="52B91B7B" w14:textId="0F7BE7FF" w:rsidR="00AC7245" w:rsidRDefault="00AC7245" w:rsidP="00AC7245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200円</w:t>
            </w:r>
          </w:p>
        </w:tc>
        <w:tc>
          <w:tcPr>
            <w:tcW w:w="3246" w:type="dxa"/>
          </w:tcPr>
          <w:p w14:paraId="22602649" w14:textId="556984D8" w:rsidR="00AC7245" w:rsidRDefault="00AC7245" w:rsidP="00AC7245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260円</w:t>
            </w:r>
          </w:p>
        </w:tc>
      </w:tr>
      <w:tr w:rsidR="00AC7245" w14:paraId="7B5DA0A0" w14:textId="77777777" w:rsidTr="00E860EF">
        <w:tc>
          <w:tcPr>
            <w:tcW w:w="3245" w:type="dxa"/>
          </w:tcPr>
          <w:p w14:paraId="4BCE6F8C" w14:textId="08DFE287" w:rsidR="00AC7245" w:rsidRDefault="00AC7245" w:rsidP="00AC7245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サンプル商品B</w:t>
            </w:r>
          </w:p>
        </w:tc>
        <w:tc>
          <w:tcPr>
            <w:tcW w:w="3245" w:type="dxa"/>
          </w:tcPr>
          <w:p w14:paraId="499A1929" w14:textId="723A9801" w:rsidR="00AC7245" w:rsidRDefault="00AC7245" w:rsidP="00AC7245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360円</w:t>
            </w:r>
          </w:p>
        </w:tc>
        <w:tc>
          <w:tcPr>
            <w:tcW w:w="3246" w:type="dxa"/>
          </w:tcPr>
          <w:p w14:paraId="37C428CA" w14:textId="168A06F8" w:rsidR="00AC7245" w:rsidRDefault="00AC7245" w:rsidP="00AC7245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420円</w:t>
            </w:r>
          </w:p>
        </w:tc>
      </w:tr>
    </w:tbl>
    <w:p w14:paraId="04C1AA1E" w14:textId="77777777" w:rsidR="00E860EF" w:rsidRDefault="00E860EF" w:rsidP="006F2872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4E145D94" w14:textId="7E31B7E1" w:rsidR="006B0C33" w:rsidRPr="00E63C46" w:rsidRDefault="006B0C33" w:rsidP="00DE50DA">
      <w:pPr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0B69CD" w:rsidRPr="000B69CD">
        <w:rPr>
          <w:rFonts w:ascii="游ゴシック" w:eastAsia="游ゴシック" w:hAnsi="游ゴシック" w:hint="eastAsia"/>
          <w:b/>
          <w:bCs/>
        </w:rPr>
        <w:t>適用開始日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FA3B46">
        <w:rPr>
          <w:rFonts w:ascii="游ゴシック" w:eastAsia="游ゴシック" w:hAnsi="游ゴシック" w:hint="eastAsia"/>
          <w:b/>
          <w:bCs/>
        </w:rPr>
        <w:t>：</w:t>
      </w:r>
      <w:r w:rsidR="00FA3B46" w:rsidRPr="00D052BD">
        <w:rPr>
          <w:rFonts w:ascii="游ゴシック" w:eastAsia="游ゴシック" w:hAnsi="游ゴシック" w:hint="eastAsia"/>
        </w:rPr>
        <w:t>〇〇〇〇</w:t>
      </w:r>
      <w:r w:rsidR="00FA3B46" w:rsidRPr="00C123E2">
        <w:rPr>
          <w:rFonts w:ascii="游ゴシック" w:eastAsia="游ゴシック" w:hAnsi="游ゴシック"/>
        </w:rPr>
        <w:t>年</w:t>
      </w:r>
      <w:r w:rsidR="00FA3B46" w:rsidRPr="00D052BD">
        <w:rPr>
          <w:rFonts w:ascii="游ゴシック" w:eastAsia="游ゴシック" w:hAnsi="游ゴシック" w:hint="eastAsia"/>
        </w:rPr>
        <w:t>〇〇</w:t>
      </w:r>
      <w:r w:rsidR="00FA3B46" w:rsidRPr="00C123E2">
        <w:rPr>
          <w:rFonts w:ascii="游ゴシック" w:eastAsia="游ゴシック" w:hAnsi="游ゴシック"/>
        </w:rPr>
        <w:t>月</w:t>
      </w:r>
      <w:r w:rsidR="00FA3B46" w:rsidRPr="00D052BD">
        <w:rPr>
          <w:rFonts w:ascii="游ゴシック" w:eastAsia="游ゴシック" w:hAnsi="游ゴシック" w:hint="eastAsia"/>
        </w:rPr>
        <w:t>〇〇</w:t>
      </w:r>
      <w:r w:rsidR="00FA3B46" w:rsidRPr="00C123E2">
        <w:rPr>
          <w:rFonts w:ascii="游ゴシック" w:eastAsia="游ゴシック" w:hAnsi="游ゴシック"/>
        </w:rPr>
        <w:t>日</w:t>
      </w:r>
      <w:r w:rsidR="00FA3B46">
        <w:rPr>
          <w:rFonts w:ascii="游ゴシック" w:eastAsia="游ゴシック" w:hAnsi="游ゴシック" w:hint="eastAsia"/>
        </w:rPr>
        <w:t>より適用いたします。</w:t>
      </w:r>
    </w:p>
    <w:p w14:paraId="59936D74" w14:textId="20A2A2B1" w:rsidR="00D25223" w:rsidRDefault="00D25223" w:rsidP="006F2872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1AA2BA57" w14:textId="0AF118D4" w:rsidR="006F417C" w:rsidRDefault="002550CF" w:rsidP="006F2872">
      <w:pPr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2F0784" w:rsidRPr="002F0784">
        <w:rPr>
          <w:rFonts w:ascii="游ゴシック" w:eastAsia="游ゴシック" w:hAnsi="游ゴシック" w:hint="eastAsia"/>
          <w:b/>
          <w:bCs/>
        </w:rPr>
        <w:t>お客様へのご優待措置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636CD1B1" w14:textId="6D4E78E2" w:rsidR="008C6183" w:rsidRPr="00D8479D" w:rsidRDefault="008C6183" w:rsidP="00E6611D">
      <w:pPr>
        <w:pStyle w:val="a4"/>
        <w:numPr>
          <w:ilvl w:val="0"/>
          <w:numId w:val="12"/>
        </w:numPr>
        <w:ind w:leftChars="0"/>
        <w:rPr>
          <w:rFonts w:ascii="游ゴシック" w:eastAsia="游ゴシック" w:hAnsi="游ゴシック"/>
        </w:rPr>
      </w:pPr>
      <w:r w:rsidRPr="00D8479D">
        <w:rPr>
          <w:rFonts w:ascii="游ゴシック" w:eastAsia="游ゴシック" w:hAnsi="游ゴシック" w:hint="eastAsia"/>
        </w:rPr>
        <w:t>既存のお客様には、〇〇までにご購入いただければ、旧価格での提供を継続いたします。ご不明な点がございましたら、以下の連絡先までお問い合わせください。</w:t>
      </w:r>
    </w:p>
    <w:p w14:paraId="7CDACF6C" w14:textId="77777777" w:rsidR="00102582" w:rsidRPr="00102582" w:rsidRDefault="00102582" w:rsidP="006F2872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4EB03459" w14:textId="0A064AFB" w:rsidR="008E540F" w:rsidRPr="00E652DE" w:rsidRDefault="008E540F" w:rsidP="006F2872">
      <w:pPr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0A42F7" w:rsidRPr="00E652DE">
        <w:rPr>
          <w:rFonts w:ascii="游ゴシック" w:eastAsia="游ゴシック" w:hAnsi="游ゴシック" w:hint="eastAsia"/>
          <w:b/>
          <w:bCs/>
        </w:rPr>
        <w:t>お問い合わせ先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78D5BFDF" w14:textId="77777777" w:rsidR="0013790F" w:rsidRDefault="0013790F" w:rsidP="006F2872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13790F">
        <w:rPr>
          <w:rFonts w:ascii="游ゴシック" w:eastAsia="游ゴシック" w:hAnsi="游ゴシック" w:cs="ＭＳ Ｐゴシック" w:hint="eastAsia"/>
          <w:kern w:val="0"/>
          <w:szCs w:val="21"/>
        </w:rPr>
        <w:t>株式会社〇〇</w:t>
      </w:r>
      <w:r w:rsidR="000A42F7">
        <w:rPr>
          <w:rFonts w:ascii="游ゴシック" w:eastAsia="游ゴシック" w:hAnsi="游ゴシック" w:cs="ＭＳ Ｐゴシック" w:hint="eastAsia"/>
          <w:kern w:val="0"/>
          <w:szCs w:val="21"/>
        </w:rPr>
        <w:t>：</w:t>
      </w:r>
    </w:p>
    <w:p w14:paraId="03B573AA" w14:textId="37B3F51B" w:rsidR="008E540F" w:rsidRPr="008E540F" w:rsidRDefault="0013790F" w:rsidP="006F2872">
      <w:pPr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カスタマーサポート：</w:t>
      </w:r>
    </w:p>
    <w:p w14:paraId="01F531DD" w14:textId="5ECA2E73" w:rsidR="001C65F6" w:rsidRPr="008E540F" w:rsidRDefault="000A42F7" w:rsidP="006F2872">
      <w:pPr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電話番号：　　　　　　　　　　　　メールアドレス：</w:t>
      </w:r>
    </w:p>
    <w:p w14:paraId="5F22D5A4" w14:textId="77777777" w:rsidR="00240392" w:rsidRDefault="00240392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6DEBFF32" w14:textId="7E7018AC" w:rsidR="007E488A" w:rsidRDefault="00295F69" w:rsidP="00CA511E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295F69">
        <w:rPr>
          <w:rFonts w:ascii="游ゴシック" w:eastAsia="游ゴシック" w:hAnsi="游ゴシック" w:cs="ＭＳ Ｐゴシック" w:hint="eastAsia"/>
          <w:kern w:val="0"/>
          <w:szCs w:val="21"/>
        </w:rPr>
        <w:t>今後とも変わらぬご愛顧を賜りますようお願い申し上げます。</w:t>
      </w:r>
    </w:p>
    <w:p w14:paraId="2822A5DC" w14:textId="77777777" w:rsidR="00295F69" w:rsidRDefault="00295F69" w:rsidP="00CA511E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5E859CF6" w14:textId="41373758" w:rsidR="00C123E2" w:rsidRPr="00C123E2" w:rsidRDefault="00534583" w:rsidP="00D15F80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以上</w:t>
      </w:r>
    </w:p>
    <w:sectPr w:rsidR="00C123E2" w:rsidRPr="00C123E2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1E61A" w14:textId="77777777" w:rsidR="002451FE" w:rsidRDefault="002451FE" w:rsidP="001A1162">
      <w:r>
        <w:separator/>
      </w:r>
    </w:p>
  </w:endnote>
  <w:endnote w:type="continuationSeparator" w:id="0">
    <w:p w14:paraId="15288116" w14:textId="77777777" w:rsidR="002451FE" w:rsidRDefault="002451FE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FDE96" w14:textId="77777777" w:rsidR="002451FE" w:rsidRDefault="002451FE" w:rsidP="001A1162">
      <w:r>
        <w:separator/>
      </w:r>
    </w:p>
  </w:footnote>
  <w:footnote w:type="continuationSeparator" w:id="0">
    <w:p w14:paraId="558A62AD" w14:textId="77777777" w:rsidR="002451FE" w:rsidRDefault="002451FE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E352F6"/>
    <w:multiLevelType w:val="hybridMultilevel"/>
    <w:tmpl w:val="C4D84306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4DF921DB"/>
    <w:multiLevelType w:val="hybridMultilevel"/>
    <w:tmpl w:val="280A69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8A72F70"/>
    <w:multiLevelType w:val="hybridMultilevel"/>
    <w:tmpl w:val="1A3E2F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8D042E7"/>
    <w:multiLevelType w:val="hybridMultilevel"/>
    <w:tmpl w:val="95C64544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F2073E5"/>
    <w:multiLevelType w:val="hybridMultilevel"/>
    <w:tmpl w:val="CEBEFAC4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1" w15:restartNumberingAfterBreak="0">
    <w:nsid w:val="7FB6332B"/>
    <w:multiLevelType w:val="hybridMultilevel"/>
    <w:tmpl w:val="81C24E26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653753605">
    <w:abstractNumId w:val="3"/>
  </w:num>
  <w:num w:numId="2" w16cid:durableId="963580671">
    <w:abstractNumId w:val="8"/>
  </w:num>
  <w:num w:numId="3" w16cid:durableId="1314602841">
    <w:abstractNumId w:val="9"/>
  </w:num>
  <w:num w:numId="4" w16cid:durableId="515115743">
    <w:abstractNumId w:val="1"/>
  </w:num>
  <w:num w:numId="5" w16cid:durableId="2015565578">
    <w:abstractNumId w:val="0"/>
  </w:num>
  <w:num w:numId="6" w16cid:durableId="1076787382">
    <w:abstractNumId w:val="2"/>
  </w:num>
  <w:num w:numId="7" w16cid:durableId="2034068232">
    <w:abstractNumId w:val="10"/>
  </w:num>
  <w:num w:numId="8" w16cid:durableId="1702122613">
    <w:abstractNumId w:val="4"/>
  </w:num>
  <w:num w:numId="9" w16cid:durableId="55859425">
    <w:abstractNumId w:val="11"/>
  </w:num>
  <w:num w:numId="10" w16cid:durableId="1056318124">
    <w:abstractNumId w:val="7"/>
  </w:num>
  <w:num w:numId="11" w16cid:durableId="979386598">
    <w:abstractNumId w:val="6"/>
  </w:num>
  <w:num w:numId="12" w16cid:durableId="2025547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5EFE"/>
    <w:rsid w:val="000141D9"/>
    <w:rsid w:val="00015B31"/>
    <w:rsid w:val="00032BA0"/>
    <w:rsid w:val="000575F5"/>
    <w:rsid w:val="00075877"/>
    <w:rsid w:val="00081832"/>
    <w:rsid w:val="00087703"/>
    <w:rsid w:val="000A42F7"/>
    <w:rsid w:val="000B69CD"/>
    <w:rsid w:val="000B6DF1"/>
    <w:rsid w:val="00102582"/>
    <w:rsid w:val="001123C5"/>
    <w:rsid w:val="0011287D"/>
    <w:rsid w:val="00121B56"/>
    <w:rsid w:val="0013790F"/>
    <w:rsid w:val="001406D8"/>
    <w:rsid w:val="00162443"/>
    <w:rsid w:val="00176AE8"/>
    <w:rsid w:val="00190190"/>
    <w:rsid w:val="001A1162"/>
    <w:rsid w:val="001B19AA"/>
    <w:rsid w:val="001C2658"/>
    <w:rsid w:val="001C65F6"/>
    <w:rsid w:val="001E0085"/>
    <w:rsid w:val="001F56E9"/>
    <w:rsid w:val="002129E7"/>
    <w:rsid w:val="00237665"/>
    <w:rsid w:val="00240392"/>
    <w:rsid w:val="0024319C"/>
    <w:rsid w:val="002451FE"/>
    <w:rsid w:val="002469E7"/>
    <w:rsid w:val="002550CF"/>
    <w:rsid w:val="0025546E"/>
    <w:rsid w:val="00282DF5"/>
    <w:rsid w:val="00287F9D"/>
    <w:rsid w:val="00295F69"/>
    <w:rsid w:val="002966B0"/>
    <w:rsid w:val="002B6E2D"/>
    <w:rsid w:val="002D32A8"/>
    <w:rsid w:val="002D59C6"/>
    <w:rsid w:val="002F0784"/>
    <w:rsid w:val="002F27A5"/>
    <w:rsid w:val="00315D77"/>
    <w:rsid w:val="00323704"/>
    <w:rsid w:val="00325A6D"/>
    <w:rsid w:val="00385BBE"/>
    <w:rsid w:val="003D5C71"/>
    <w:rsid w:val="003F311A"/>
    <w:rsid w:val="00400238"/>
    <w:rsid w:val="004225DC"/>
    <w:rsid w:val="0045161D"/>
    <w:rsid w:val="00456C7C"/>
    <w:rsid w:val="004651BE"/>
    <w:rsid w:val="00472A92"/>
    <w:rsid w:val="0048323A"/>
    <w:rsid w:val="004C0E9B"/>
    <w:rsid w:val="004C5C83"/>
    <w:rsid w:val="004F069E"/>
    <w:rsid w:val="00505D33"/>
    <w:rsid w:val="00506F0D"/>
    <w:rsid w:val="005235EA"/>
    <w:rsid w:val="0052502F"/>
    <w:rsid w:val="00534583"/>
    <w:rsid w:val="005368D7"/>
    <w:rsid w:val="00581178"/>
    <w:rsid w:val="00585023"/>
    <w:rsid w:val="0059323F"/>
    <w:rsid w:val="005E2A49"/>
    <w:rsid w:val="005E612B"/>
    <w:rsid w:val="005F2204"/>
    <w:rsid w:val="005F7238"/>
    <w:rsid w:val="0060079A"/>
    <w:rsid w:val="00642D7F"/>
    <w:rsid w:val="0064379A"/>
    <w:rsid w:val="00647DC1"/>
    <w:rsid w:val="00665CA6"/>
    <w:rsid w:val="006666C1"/>
    <w:rsid w:val="006918CB"/>
    <w:rsid w:val="006A6D7E"/>
    <w:rsid w:val="006B0C33"/>
    <w:rsid w:val="006C1106"/>
    <w:rsid w:val="006D37E2"/>
    <w:rsid w:val="006E3D2D"/>
    <w:rsid w:val="006F2872"/>
    <w:rsid w:val="006F417C"/>
    <w:rsid w:val="006F6F43"/>
    <w:rsid w:val="00712309"/>
    <w:rsid w:val="0072646F"/>
    <w:rsid w:val="00777EFE"/>
    <w:rsid w:val="007936D9"/>
    <w:rsid w:val="007A79C6"/>
    <w:rsid w:val="007D3736"/>
    <w:rsid w:val="007E18A9"/>
    <w:rsid w:val="007E488A"/>
    <w:rsid w:val="00816CB1"/>
    <w:rsid w:val="00817FEA"/>
    <w:rsid w:val="00836157"/>
    <w:rsid w:val="008500E6"/>
    <w:rsid w:val="008565EC"/>
    <w:rsid w:val="0086304E"/>
    <w:rsid w:val="00886824"/>
    <w:rsid w:val="008A74C4"/>
    <w:rsid w:val="008A785D"/>
    <w:rsid w:val="008B6AD6"/>
    <w:rsid w:val="008C6183"/>
    <w:rsid w:val="008E1971"/>
    <w:rsid w:val="008E5142"/>
    <w:rsid w:val="008E540F"/>
    <w:rsid w:val="00914A34"/>
    <w:rsid w:val="00917773"/>
    <w:rsid w:val="00920241"/>
    <w:rsid w:val="00942065"/>
    <w:rsid w:val="00954077"/>
    <w:rsid w:val="009741E3"/>
    <w:rsid w:val="00977085"/>
    <w:rsid w:val="0098251B"/>
    <w:rsid w:val="0098521F"/>
    <w:rsid w:val="00A34437"/>
    <w:rsid w:val="00A52086"/>
    <w:rsid w:val="00A56D19"/>
    <w:rsid w:val="00A64AC8"/>
    <w:rsid w:val="00A663E6"/>
    <w:rsid w:val="00A92ED0"/>
    <w:rsid w:val="00A97231"/>
    <w:rsid w:val="00AC7245"/>
    <w:rsid w:val="00AF7261"/>
    <w:rsid w:val="00B04196"/>
    <w:rsid w:val="00B06AA0"/>
    <w:rsid w:val="00B32FB2"/>
    <w:rsid w:val="00B432ED"/>
    <w:rsid w:val="00B55FD9"/>
    <w:rsid w:val="00B6507F"/>
    <w:rsid w:val="00B6772D"/>
    <w:rsid w:val="00BA066F"/>
    <w:rsid w:val="00BA1380"/>
    <w:rsid w:val="00BA67EC"/>
    <w:rsid w:val="00BA7CEF"/>
    <w:rsid w:val="00BA7E82"/>
    <w:rsid w:val="00BB1698"/>
    <w:rsid w:val="00C123E2"/>
    <w:rsid w:val="00C42DB0"/>
    <w:rsid w:val="00C527F3"/>
    <w:rsid w:val="00C5598C"/>
    <w:rsid w:val="00C621B9"/>
    <w:rsid w:val="00C6325E"/>
    <w:rsid w:val="00C809DF"/>
    <w:rsid w:val="00CA511E"/>
    <w:rsid w:val="00CA6745"/>
    <w:rsid w:val="00CE4917"/>
    <w:rsid w:val="00CF0B15"/>
    <w:rsid w:val="00D052BD"/>
    <w:rsid w:val="00D15F80"/>
    <w:rsid w:val="00D25223"/>
    <w:rsid w:val="00D31FFC"/>
    <w:rsid w:val="00D473F2"/>
    <w:rsid w:val="00D47C09"/>
    <w:rsid w:val="00D619BA"/>
    <w:rsid w:val="00D72586"/>
    <w:rsid w:val="00D8479D"/>
    <w:rsid w:val="00DD5FBE"/>
    <w:rsid w:val="00DE333B"/>
    <w:rsid w:val="00DE50DA"/>
    <w:rsid w:val="00DF5675"/>
    <w:rsid w:val="00E16C73"/>
    <w:rsid w:val="00E303A3"/>
    <w:rsid w:val="00E443F2"/>
    <w:rsid w:val="00E63C46"/>
    <w:rsid w:val="00E652DE"/>
    <w:rsid w:val="00E860EF"/>
    <w:rsid w:val="00E93F68"/>
    <w:rsid w:val="00E94095"/>
    <w:rsid w:val="00EA10CE"/>
    <w:rsid w:val="00EA3AAA"/>
    <w:rsid w:val="00EB310F"/>
    <w:rsid w:val="00EC4089"/>
    <w:rsid w:val="00EE14E2"/>
    <w:rsid w:val="00EE3776"/>
    <w:rsid w:val="00F20AD7"/>
    <w:rsid w:val="00F3236D"/>
    <w:rsid w:val="00F46B86"/>
    <w:rsid w:val="00F50597"/>
    <w:rsid w:val="00F6205B"/>
    <w:rsid w:val="00F73492"/>
    <w:rsid w:val="00F819CE"/>
    <w:rsid w:val="00F936F9"/>
    <w:rsid w:val="00FA0993"/>
    <w:rsid w:val="00FA3B46"/>
    <w:rsid w:val="00FC51B3"/>
    <w:rsid w:val="00FD3C8F"/>
    <w:rsid w:val="00FE05A1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2024-10-21T09:35:00Z</dcterms:modified>
</cp:coreProperties>
</file>