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整体免責事項同意書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整体院　〇〇〇〇　御中</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私は、以下の表明事項を表明し、貴院の免責事項の内容を十分に理解し、疑問点については質問し、説明を受け納得した上で、貴院の整体施術を受けることに同意します。</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表明事項</w:t>
          </w:r>
        </w:sdtContent>
      </w:sdt>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整体施術は、治療や診断を目的とした医療行為とは異なり、いかなる症状についても医療行為を代替するものではないことを理解し、治療や診断を目的として貴院の施術を受けないことを表明します。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貴院の整体施術を受けるにあたり、健康状態に何ら問題がないことを表明し、万が一健康状態に問題がある場合には、主治医の承諾を得ていることを表明します。</w:t>
          </w:r>
        </w:sdtContent>
      </w:sdt>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３　貴院施術中に体調が悪くなった場合には、直ちに施術を中止してもらうようスタッフに申告します。</w:t>
          </w:r>
        </w:sdtContent>
      </w:sdt>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jc w:val="cente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免責事項</w:t>
          </w:r>
        </w:sdtContent>
      </w:sdt>
    </w:p>
    <w:p w:rsidR="00000000" w:rsidDel="00000000" w:rsidP="00000000" w:rsidRDefault="00000000" w:rsidRPr="00000000" w14:paraId="0000000E">
      <w:pPr>
        <w:tabs>
          <w:tab w:val="left" w:leader="none" w:pos="142"/>
        </w:tabs>
        <w:jc w:val="center"/>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１　当院のスタッフの指示に従い、整体施術を受けることに同意するものとし、スタッフの指示に従わずに発生した負傷や疾病などについて責任は一切負いません。</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アレルギー、痛み、かゆみその他整体施術を中止すべき症状や事情があると判断した場合、整体施術を提供できないことがあり、そのことについての補償は行いません。</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３　整体施術後の効用、効果は必ずしも絶対的ではなく、個人ごとに違いがあることや、副作用が発生することもあります。整体施術後のすべての事象に対して責任を負うことはできません。</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４　整体施術中に負傷や疾病などが発生した場合、スタッフその他の関係者に故意又は重大な過失がないかぎり、一切の責任を負いません。</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５　整体施術中に発生した盗難や紛失について、スタッフその他の関係者は一切の責任を負いません。</w:t>
          </w:r>
        </w:sdtContent>
      </w:sdt>
    </w:p>
    <w:p w:rsidR="00000000" w:rsidDel="00000000" w:rsidP="00000000" w:rsidRDefault="00000000" w:rsidRPr="00000000" w14:paraId="00000014">
      <w:pPr>
        <w:tabs>
          <w:tab w:val="left" w:leader="none" w:pos="142"/>
        </w:tabs>
        <w:ind w:left="420" w:hanging="42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６　整体施術中にスタッフが撮影した写真や動画について、事前の承諾なく広告や他の整体施術者への説明に使用することがあり、そのことについて補償や異議を申し立てることはできません。</w:t>
          </w:r>
        </w:sdtContent>
      </w:sdt>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７　個人情報は、整体施術を行うために必要な範囲で使用されるほか、プライバシーポリシーに定める利用目的に従って利用されることがあり、そのことについて補償や異議を申し立てることはできません。</w:t>
          </w:r>
        </w:sdtContent>
      </w:sdt>
    </w:p>
    <w:p w:rsidR="00000000" w:rsidDel="00000000" w:rsidP="00000000" w:rsidRDefault="00000000" w:rsidRPr="00000000" w14:paraId="00000016">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８　この同意書の内容に違反した場合、整体施術が中止される場合があり、スタッフその他の関係者に故意又は重大な過失がないかぎり、それに起因して発生する一切の損害について責任を負いません。</w:t>
          </w:r>
        </w:sdtContent>
      </w:sdt>
    </w:p>
    <w:p w:rsidR="00000000" w:rsidDel="00000000" w:rsidP="00000000" w:rsidRDefault="00000000" w:rsidRPr="00000000" w14:paraId="00000017">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９　整体施術後の怪我、痛み、体調不良に関して、損害賠償や返金等は、いかなる理由であってもできません。</w:t>
          </w:r>
        </w:sdtContent>
      </w:sdt>
    </w:p>
    <w:p w:rsidR="00000000" w:rsidDel="00000000" w:rsidP="00000000" w:rsidRDefault="00000000" w:rsidRPr="00000000" w14:paraId="00000018">
      <w:pPr>
        <w:tabs>
          <w:tab w:val="left" w:leader="none" w:pos="142"/>
        </w:tabs>
        <w:ind w:left="420" w:hanging="42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１０　天候等により整体施術予約の変更がされる場合があり、そのことについて補償や異議を申し立てることはできません。</w:t>
          </w:r>
        </w:sdtContent>
      </w:sdt>
    </w:p>
    <w:p w:rsidR="00000000" w:rsidDel="00000000" w:rsidP="00000000" w:rsidRDefault="00000000" w:rsidRPr="00000000" w14:paraId="00000019">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142"/>
        </w:tabs>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C">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142"/>
        </w:tabs>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xd60EtJgvwIlXBuYOxPZj7CP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zgAciExc2xHQkEzQ01fNG9JSGZDV3pfdWgtdjdPWXFTNzZ1N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