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5"/>
          <w:szCs w:val="25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5"/>
              <w:szCs w:val="25"/>
              <w:rtl w:val="0"/>
            </w:rPr>
            <w:t xml:space="preserve">ＩＴ重説に関する同意書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1"/>
          <w:szCs w:val="2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〇〇一級建築士事務所開設者 御中 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1"/>
          <w:szCs w:val="2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私          （以下「建築主」といいます。）は、建築士法第24条の7第１項に基づく重要事項説明に関し、ITを活用した方法で実施すること（以下「ＩＴ重説」といいます。）に同意し、また、下記の事項を確認しました。 </w:t>
          </w:r>
        </w:sdtContent>
      </w:sdt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1"/>
          <w:szCs w:val="2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＜前日までの確認事項＞ </w:t>
          </w:r>
        </w:sdtContent>
      </w:sdt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1"/>
          <w:szCs w:val="2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① 建築主において、ＩＴ重説を実施するために必要な IT 環境（映像や音声について双方向にやりとりできる環境）が十分にあること。 </w:t>
          </w:r>
        </w:sdtContent>
      </w:sdt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1"/>
          <w:szCs w:val="2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② 貴所（所属建築士）から事前に重要事項説明書が郵送で交付されること。 </w:t>
          </w:r>
        </w:sdtContent>
      </w:sdt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1"/>
          <w:szCs w:val="21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③ IT重説は、事前に日時を調整した上で実施すること。 </w:t>
          </w:r>
        </w:sdtContent>
      </w:sdt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1"/>
          <w:szCs w:val="21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＜当日の確認事項等＞ </w:t>
          </w:r>
        </w:sdtContent>
      </w:sdt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1"/>
          <w:szCs w:val="21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④ ＩＴ重説に際して、事前に、映像が視認できるか否か、双方向でのやりとりができるかどうか等、双方が適切なIT環境下にあるかを確認すること。 </w:t>
          </w:r>
        </w:sdtContent>
      </w:sdt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1"/>
          <w:szCs w:val="21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⑤ 貴所所属建築士において、IT重説の開始前に、テレビ会議等の画面上で、建築主の本人確認、並びに、建築士免許証明書等を提示して建築士の資格の確認を行うこと。 </w:t>
          </w:r>
        </w:sdtContent>
      </w:sdt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1"/>
          <w:szCs w:val="21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⑥ 前各項の確認を実施した後、貴所所属建築士にて、テレビ会議等の画面上でIT 重説を行うこと。</w:t>
          </w:r>
        </w:sdtContent>
      </w:sdt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1"/>
          <w:szCs w:val="21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　年　　月　　日</w:t>
          </w:r>
        </w:sdtContent>
      </w:sdt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1"/>
          <w:szCs w:val="21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1"/>
          <w:szCs w:val="21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="24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942B3"/>
    <w:pPr>
      <w:keepNext w:val="1"/>
      <w:keepLines w:val="1"/>
      <w:spacing w:after="80" w:before="280"/>
      <w:outlineLvl w:val="0"/>
    </w:pPr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942B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0942B3"/>
    <w:pPr>
      <w:keepNext w:val="1"/>
      <w:keepLines w:val="1"/>
      <w:spacing w:after="80" w:before="160"/>
      <w:outlineLvl w:val="2"/>
    </w:pPr>
    <w:rPr>
      <w:rFonts w:asciiTheme="majorHAnsi" w:cstheme="majorBid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0942B3"/>
    <w:pPr>
      <w:keepNext w:val="1"/>
      <w:keepLines w:val="1"/>
      <w:spacing w:after="40" w:before="80"/>
      <w:outlineLvl w:val="3"/>
    </w:pPr>
    <w:rPr>
      <w:rFonts w:asciiTheme="majorHAnsi" w:cstheme="majorBid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0942B3"/>
    <w:pPr>
      <w:keepNext w:val="1"/>
      <w:keepLines w:val="1"/>
      <w:spacing w:after="40" w:before="80"/>
      <w:ind w:left="100" w:leftChars="100"/>
      <w:outlineLvl w:val="4"/>
    </w:pPr>
    <w:rPr>
      <w:rFonts w:asciiTheme="majorHAnsi" w:cstheme="majorBid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0942B3"/>
    <w:pPr>
      <w:keepNext w:val="1"/>
      <w:keepLines w:val="1"/>
      <w:spacing w:after="40" w:before="80"/>
      <w:ind w:left="200" w:leftChars="200"/>
      <w:outlineLvl w:val="5"/>
    </w:pPr>
    <w:rPr>
      <w:rFonts w:asciiTheme="majorHAnsi" w:cstheme="majorBid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942B3"/>
    <w:pPr>
      <w:keepNext w:val="1"/>
      <w:keepLines w:val="1"/>
      <w:spacing w:after="40" w:before="80"/>
      <w:ind w:left="300" w:leftChars="300"/>
      <w:outlineLvl w:val="6"/>
    </w:pPr>
    <w:rPr>
      <w:rFonts w:asciiTheme="majorHAnsi" w:cstheme="majorBid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942B3"/>
    <w:pPr>
      <w:keepNext w:val="1"/>
      <w:keepLines w:val="1"/>
      <w:spacing w:after="40" w:before="80"/>
      <w:ind w:left="400" w:leftChars="400"/>
      <w:outlineLvl w:val="7"/>
    </w:pPr>
    <w:rPr>
      <w:rFonts w:asciiTheme="majorHAnsi" w:cstheme="majorBid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942B3"/>
    <w:pPr>
      <w:keepNext w:val="1"/>
      <w:keepLines w:val="1"/>
      <w:spacing w:after="40" w:before="80"/>
      <w:ind w:left="500" w:leftChars="500"/>
      <w:outlineLvl w:val="8"/>
    </w:pPr>
    <w:rPr>
      <w:rFonts w:asciiTheme="majorHAnsi" w:cstheme="majorBidi" w:eastAsiaTheme="majorEastAsia" w:hAnsiTheme="majorHAnsi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0"/>
    <w:link w:val="1"/>
    <w:uiPriority w:val="9"/>
    <w:rsid w:val="000942B3"/>
    <w:rPr>
      <w:rFonts w:asciiTheme="majorHAnsi" w:cstheme="majorBidi" w:eastAsiaTheme="majorEastAsia" w:hAnsiTheme="majorHAns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  <w:sz w:val="24"/>
    </w:rPr>
  </w:style>
  <w:style w:type="character" w:styleId="40" w:customStyle="1">
    <w:name w:val="見出し 4 (文字)"/>
    <w:basedOn w:val="a0"/>
    <w:link w:val="4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 w:val="1"/>
    <w:rsid w:val="000942B3"/>
    <w:rPr>
      <w:rFonts w:asciiTheme="majorHAnsi" w:cstheme="majorBid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 w:val="1"/>
    <w:rsid w:val="000942B3"/>
    <w:pPr>
      <w:spacing w:after="80" w:line="240" w:lineRule="auto"/>
      <w:contextualSpacing w:val="1"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0942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0942B3"/>
    <w:pPr>
      <w:numPr>
        <w:ilvl w:val="1"/>
      </w:numPr>
      <w:spacing w:after="160"/>
      <w:jc w:val="center"/>
    </w:pPr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0942B3"/>
    <w:rPr>
      <w:rFonts w:asciiTheme="majorHAnsi" w:cstheme="majorBidi" w:eastAsiaTheme="majorEastAsia" w:hAnsiTheme="majorHAnsi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942B3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引用文 (文字)"/>
    <w:basedOn w:val="a0"/>
    <w:link w:val="a7"/>
    <w:uiPriority w:val="29"/>
    <w:rsid w:val="000942B3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942B3"/>
    <w:pPr>
      <w:ind w:left="720"/>
      <w:contextualSpacing w:val="1"/>
    </w:pPr>
  </w:style>
  <w:style w:type="character" w:styleId="21">
    <w:name w:val="Intense Emphasis"/>
    <w:basedOn w:val="a0"/>
    <w:uiPriority w:val="21"/>
    <w:qFormat w:val="1"/>
    <w:rsid w:val="000942B3"/>
    <w:rPr>
      <w:i w:val="1"/>
      <w:iCs w:val="1"/>
      <w:color w:val="0f4761" w:themeColor="accent1" w:themeShade="0000BF"/>
    </w:rPr>
  </w:style>
  <w:style w:type="paragraph" w:styleId="22">
    <w:name w:val="Intense Quote"/>
    <w:basedOn w:val="a"/>
    <w:next w:val="a"/>
    <w:link w:val="23"/>
    <w:uiPriority w:val="30"/>
    <w:qFormat w:val="1"/>
    <w:rsid w:val="000942B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23" w:customStyle="1">
    <w:name w:val="引用文 2 (文字)"/>
    <w:basedOn w:val="a0"/>
    <w:link w:val="22"/>
    <w:uiPriority w:val="30"/>
    <w:rsid w:val="000942B3"/>
    <w:rPr>
      <w:i w:val="1"/>
      <w:iCs w:val="1"/>
      <w:color w:val="0f4761" w:themeColor="accent1" w:themeShade="0000BF"/>
    </w:rPr>
  </w:style>
  <w:style w:type="character" w:styleId="24">
    <w:name w:val="Intense Reference"/>
    <w:basedOn w:val="a0"/>
    <w:uiPriority w:val="32"/>
    <w:qFormat w:val="1"/>
    <w:rsid w:val="000942B3"/>
    <w:rPr>
      <w:b w:val="1"/>
      <w:bCs w:val="1"/>
      <w:smallCaps w:val="1"/>
      <w:color w:val="0f4761" w:themeColor="accent1" w:themeShade="0000BF"/>
      <w:spacing w:val="5"/>
    </w:rPr>
  </w:style>
  <w:style w:type="paragraph" w:styleId="aa">
    <w:name w:val="Note Heading"/>
    <w:basedOn w:val="a"/>
    <w:next w:val="a"/>
    <w:link w:val="ab"/>
    <w:uiPriority w:val="99"/>
    <w:unhideWhenUsed w:val="1"/>
    <w:rsid w:val="00335CAF"/>
    <w:pPr>
      <w:jc w:val="center"/>
    </w:pPr>
    <w:rPr>
      <w:rFonts w:ascii="ＭＳ 明朝" w:eastAsia="ＭＳ 明朝" w:hAnsi="ＭＳ 明朝"/>
      <w:sz w:val="21"/>
      <w:szCs w:val="21"/>
    </w:rPr>
  </w:style>
  <w:style w:type="character" w:styleId="ab" w:customStyle="1">
    <w:name w:val="記 (文字)"/>
    <w:basedOn w:val="a0"/>
    <w:link w:val="aa"/>
    <w:uiPriority w:val="99"/>
    <w:rsid w:val="00335CAF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 w:val="1"/>
    <w:rsid w:val="00335CAF"/>
    <w:pPr>
      <w:jc w:val="right"/>
    </w:pPr>
    <w:rPr>
      <w:rFonts w:ascii="ＭＳ 明朝" w:eastAsia="ＭＳ 明朝" w:hAnsi="ＭＳ 明朝"/>
      <w:sz w:val="21"/>
      <w:szCs w:val="21"/>
    </w:rPr>
  </w:style>
  <w:style w:type="character" w:styleId="ad" w:customStyle="1">
    <w:name w:val="結語 (文字)"/>
    <w:basedOn w:val="a0"/>
    <w:link w:val="ac"/>
    <w:uiPriority w:val="99"/>
    <w:rsid w:val="00335CAF"/>
    <w:rPr>
      <w:rFonts w:ascii="ＭＳ 明朝" w:eastAsia="ＭＳ 明朝" w:hAnsi="ＭＳ 明朝"/>
      <w:sz w:val="21"/>
      <w:szCs w:val="21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L4SvGYu/dy/L82HNyJQ+8lMwO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zgAciExU0VGNXhQeGExeUtIcXlpZWZCTXY3WHVvYzBiSnJRT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2024-06-27T22:25:00Z</dcterms:created>
  <dc:creator>TK</dc:creator>
</cp:coreProperties>
</file>