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12A3" w:rsidRPr="00832416" w:rsidRDefault="00000000">
      <w:pPr>
        <w:jc w:val="center"/>
        <w:rPr>
          <w:rFonts w:ascii="ＭＳ 明朝" w:eastAsia="ＭＳ 明朝" w:hAnsi="ＭＳ 明朝" w:cs="Times New Roman" w:hint="default"/>
          <w:b/>
          <w:sz w:val="28"/>
          <w:szCs w:val="28"/>
        </w:rPr>
      </w:pPr>
      <w:sdt>
        <w:sdtPr>
          <w:rPr>
            <w:rFonts w:ascii="ＭＳ 明朝" w:eastAsia="ＭＳ 明朝" w:hAnsi="ＭＳ 明朝"/>
          </w:rPr>
          <w:tag w:val="goog_rdk_0"/>
          <w:id w:val="-1215198601"/>
        </w:sdtPr>
        <w:sdtContent>
          <w:r w:rsidRPr="00832416">
            <w:rPr>
              <w:rFonts w:ascii="ＭＳ 明朝" w:eastAsia="ＭＳ 明朝" w:hAnsi="ＭＳ 明朝" w:cs="Gungsuh"/>
              <w:b/>
              <w:sz w:val="28"/>
              <w:szCs w:val="28"/>
            </w:rPr>
            <w:t>継続的取引基本契約書</w:t>
          </w:r>
        </w:sdtContent>
      </w:sdt>
    </w:p>
    <w:p w14:paraId="00000002" w14:textId="77777777" w:rsidR="007712A3" w:rsidRPr="00832416" w:rsidRDefault="007712A3">
      <w:pPr>
        <w:jc w:val="center"/>
        <w:rPr>
          <w:rFonts w:ascii="ＭＳ 明朝" w:eastAsia="ＭＳ 明朝" w:hAnsi="ＭＳ 明朝" w:cs="Times New Roman" w:hint="default"/>
          <w:b/>
          <w:sz w:val="24"/>
          <w:szCs w:val="24"/>
        </w:rPr>
      </w:pPr>
    </w:p>
    <w:p w14:paraId="00000003" w14:textId="77777777" w:rsidR="007712A3" w:rsidRPr="00832416" w:rsidRDefault="007712A3">
      <w:pPr>
        <w:rPr>
          <w:rFonts w:ascii="ＭＳ 明朝" w:eastAsia="ＭＳ 明朝" w:hAnsi="ＭＳ 明朝" w:cs="Times New Roman" w:hint="default"/>
          <w:b/>
          <w:sz w:val="24"/>
          <w:szCs w:val="24"/>
        </w:rPr>
      </w:pPr>
    </w:p>
    <w:p w14:paraId="00000004"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1"/>
          <w:id w:val="1352608729"/>
        </w:sdtPr>
        <w:sdtContent>
          <w:r w:rsidRPr="00832416">
            <w:rPr>
              <w:rFonts w:ascii="ＭＳ 明朝" w:eastAsia="ＭＳ 明朝" w:hAnsi="ＭＳ 明朝" w:cs="Gungsuh"/>
              <w:sz w:val="21"/>
              <w:szCs w:val="21"/>
              <w:u w:val="single"/>
            </w:rPr>
            <w:t xml:space="preserve">　　　　　　　</w:t>
          </w:r>
        </w:sdtContent>
      </w:sdt>
      <w:sdt>
        <w:sdtPr>
          <w:rPr>
            <w:rFonts w:ascii="ＭＳ 明朝" w:eastAsia="ＭＳ 明朝" w:hAnsi="ＭＳ 明朝"/>
          </w:rPr>
          <w:tag w:val="goog_rdk_2"/>
          <w:id w:val="1685780865"/>
        </w:sdtPr>
        <w:sdtContent>
          <w:r w:rsidRPr="00832416">
            <w:rPr>
              <w:rFonts w:ascii="ＭＳ 明朝" w:eastAsia="ＭＳ 明朝" w:hAnsi="ＭＳ 明朝" w:cs="Gungsuh"/>
              <w:sz w:val="21"/>
              <w:szCs w:val="21"/>
            </w:rPr>
            <w:t>（以下「甲」という。）と、</w:t>
          </w:r>
        </w:sdtContent>
      </w:sdt>
      <w:sdt>
        <w:sdtPr>
          <w:rPr>
            <w:rFonts w:ascii="ＭＳ 明朝" w:eastAsia="ＭＳ 明朝" w:hAnsi="ＭＳ 明朝"/>
          </w:rPr>
          <w:tag w:val="goog_rdk_3"/>
          <w:id w:val="646861232"/>
        </w:sdtPr>
        <w:sdtContent>
          <w:r w:rsidRPr="00832416">
            <w:rPr>
              <w:rFonts w:ascii="ＭＳ 明朝" w:eastAsia="ＭＳ 明朝" w:hAnsi="ＭＳ 明朝" w:cs="Gungsuh"/>
              <w:sz w:val="21"/>
              <w:szCs w:val="21"/>
              <w:u w:val="single"/>
            </w:rPr>
            <w:t xml:space="preserve">　　　　　　　</w:t>
          </w:r>
        </w:sdtContent>
      </w:sdt>
      <w:sdt>
        <w:sdtPr>
          <w:rPr>
            <w:rFonts w:ascii="ＭＳ 明朝" w:eastAsia="ＭＳ 明朝" w:hAnsi="ＭＳ 明朝"/>
          </w:rPr>
          <w:tag w:val="goog_rdk_4"/>
          <w:id w:val="275376236"/>
        </w:sdtPr>
        <w:sdtContent>
          <w:r w:rsidRPr="00832416">
            <w:rPr>
              <w:rFonts w:ascii="ＭＳ 明朝" w:eastAsia="ＭＳ 明朝" w:hAnsi="ＭＳ 明朝" w:cs="Gungsuh"/>
              <w:sz w:val="21"/>
              <w:szCs w:val="21"/>
            </w:rPr>
            <w:t>（以下「乙」という。）とは、甲乙間の商品の継続的な取引の業務提携に関する基本的事項について、以下のとおり契約（以下「本契約」という。）を締結する。</w:t>
          </w:r>
        </w:sdtContent>
      </w:sdt>
    </w:p>
    <w:p w14:paraId="00000005" w14:textId="77777777" w:rsidR="007712A3" w:rsidRPr="00832416" w:rsidRDefault="007712A3">
      <w:pPr>
        <w:rPr>
          <w:rFonts w:ascii="ＭＳ 明朝" w:eastAsia="ＭＳ 明朝" w:hAnsi="ＭＳ 明朝" w:cs="Times New Roman" w:hint="default"/>
          <w:sz w:val="21"/>
          <w:szCs w:val="21"/>
        </w:rPr>
      </w:pPr>
    </w:p>
    <w:p w14:paraId="00000006"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5"/>
          <w:id w:val="-629945366"/>
        </w:sdtPr>
        <w:sdtContent>
          <w:r w:rsidRPr="00832416">
            <w:rPr>
              <w:rFonts w:ascii="ＭＳ 明朝" w:eastAsia="ＭＳ 明朝" w:hAnsi="ＭＳ 明朝" w:cs="Gungsuh"/>
              <w:sz w:val="21"/>
              <w:szCs w:val="21"/>
            </w:rPr>
            <w:t>（目的）</w:t>
          </w:r>
        </w:sdtContent>
      </w:sdt>
    </w:p>
    <w:p w14:paraId="00000007" w14:textId="77777777" w:rsidR="007712A3" w:rsidRPr="00832416" w:rsidRDefault="00000000">
      <w:pPr>
        <w:ind w:left="210" w:right="-147" w:hanging="210"/>
        <w:jc w:val="left"/>
        <w:rPr>
          <w:rFonts w:ascii="ＭＳ 明朝" w:eastAsia="ＭＳ 明朝" w:hAnsi="ＭＳ 明朝" w:cs="Times New Roman" w:hint="default"/>
          <w:sz w:val="21"/>
          <w:szCs w:val="21"/>
        </w:rPr>
      </w:pPr>
      <w:sdt>
        <w:sdtPr>
          <w:rPr>
            <w:rFonts w:ascii="ＭＳ 明朝" w:eastAsia="ＭＳ 明朝" w:hAnsi="ＭＳ 明朝"/>
          </w:rPr>
          <w:tag w:val="goog_rdk_6"/>
          <w:id w:val="846291597"/>
        </w:sdtPr>
        <w:sdtContent>
          <w:r w:rsidRPr="00832416">
            <w:rPr>
              <w:rFonts w:ascii="ＭＳ 明朝" w:eastAsia="ＭＳ 明朝" w:hAnsi="ＭＳ 明朝" w:cs="Gungsuh"/>
              <w:sz w:val="21"/>
              <w:szCs w:val="21"/>
            </w:rPr>
            <w:t>第１条　本契約は、甲が乙に発注する商品（以下「本商品」という。）について、乙が甲に継続的に供給し、甲が本商品を継続的に購入することに関し、甲乙間で締結される一切の個々の取引契約に適用されることを目的とする。</w:t>
          </w:r>
        </w:sdtContent>
      </w:sdt>
    </w:p>
    <w:p w14:paraId="00000008" w14:textId="77777777" w:rsidR="007712A3" w:rsidRPr="00832416" w:rsidRDefault="007712A3">
      <w:pPr>
        <w:rPr>
          <w:rFonts w:ascii="ＭＳ 明朝" w:eastAsia="ＭＳ 明朝" w:hAnsi="ＭＳ 明朝" w:cs="Times New Roman" w:hint="default"/>
          <w:sz w:val="21"/>
          <w:szCs w:val="21"/>
        </w:rPr>
      </w:pPr>
    </w:p>
    <w:p w14:paraId="00000009" w14:textId="77777777" w:rsidR="007712A3" w:rsidRPr="00832416" w:rsidRDefault="00000000">
      <w:pPr>
        <w:ind w:left="630" w:hanging="630"/>
        <w:jc w:val="left"/>
        <w:rPr>
          <w:rFonts w:ascii="ＭＳ 明朝" w:eastAsia="ＭＳ 明朝" w:hAnsi="ＭＳ 明朝" w:cs="Times New Roman" w:hint="default"/>
          <w:sz w:val="21"/>
          <w:szCs w:val="21"/>
        </w:rPr>
      </w:pPr>
      <w:sdt>
        <w:sdtPr>
          <w:rPr>
            <w:rFonts w:ascii="ＭＳ 明朝" w:eastAsia="ＭＳ 明朝" w:hAnsi="ＭＳ 明朝"/>
          </w:rPr>
          <w:tag w:val="goog_rdk_7"/>
          <w:id w:val="417992326"/>
        </w:sdtPr>
        <w:sdtContent>
          <w:r w:rsidRPr="00832416">
            <w:rPr>
              <w:rFonts w:ascii="ＭＳ 明朝" w:eastAsia="ＭＳ 明朝" w:hAnsi="ＭＳ 明朝" w:cs="Gungsuh"/>
              <w:sz w:val="21"/>
              <w:szCs w:val="21"/>
            </w:rPr>
            <w:t>（適用）</w:t>
          </w:r>
        </w:sdtContent>
      </w:sdt>
    </w:p>
    <w:p w14:paraId="0000000A" w14:textId="77777777" w:rsidR="007712A3" w:rsidRPr="00832416" w:rsidRDefault="00000000">
      <w:pPr>
        <w:ind w:left="210" w:hanging="210"/>
        <w:jc w:val="left"/>
        <w:rPr>
          <w:rFonts w:ascii="ＭＳ 明朝" w:eastAsia="ＭＳ 明朝" w:hAnsi="ＭＳ 明朝" w:cs="Times New Roman" w:hint="default"/>
          <w:sz w:val="21"/>
          <w:szCs w:val="21"/>
        </w:rPr>
      </w:pPr>
      <w:sdt>
        <w:sdtPr>
          <w:rPr>
            <w:rFonts w:ascii="ＭＳ 明朝" w:eastAsia="ＭＳ 明朝" w:hAnsi="ＭＳ 明朝"/>
          </w:rPr>
          <w:tag w:val="goog_rdk_8"/>
          <w:id w:val="1668593815"/>
        </w:sdtPr>
        <w:sdtContent>
          <w:r w:rsidRPr="00832416">
            <w:rPr>
              <w:rFonts w:ascii="ＭＳ 明朝" w:eastAsia="ＭＳ 明朝" w:hAnsi="ＭＳ 明朝" w:cs="Gungsuh"/>
              <w:sz w:val="21"/>
              <w:szCs w:val="21"/>
            </w:rPr>
            <w:t>第２条　本契約に定める事項は、本契約の有効期間中、甲乙間で行われる本商品の個別取引（以下「個別契約」という。）に共通に適用する。ただし、個別契約において本契約と異なる事項を定めたときは、個別契約の定めが優先して適用される。</w:t>
          </w:r>
        </w:sdtContent>
      </w:sdt>
    </w:p>
    <w:p w14:paraId="0000000B" w14:textId="77777777" w:rsidR="007712A3" w:rsidRPr="00832416" w:rsidRDefault="007712A3">
      <w:pPr>
        <w:ind w:left="630" w:hanging="630"/>
        <w:jc w:val="left"/>
        <w:rPr>
          <w:rFonts w:ascii="ＭＳ 明朝" w:eastAsia="ＭＳ 明朝" w:hAnsi="ＭＳ 明朝" w:cs="Times New Roman" w:hint="default"/>
          <w:sz w:val="21"/>
          <w:szCs w:val="21"/>
        </w:rPr>
      </w:pPr>
    </w:p>
    <w:p w14:paraId="0000000C" w14:textId="77777777" w:rsidR="007712A3" w:rsidRPr="00832416" w:rsidRDefault="00000000">
      <w:pPr>
        <w:ind w:left="630" w:hanging="630"/>
        <w:jc w:val="left"/>
        <w:rPr>
          <w:rFonts w:ascii="ＭＳ 明朝" w:eastAsia="ＭＳ 明朝" w:hAnsi="ＭＳ 明朝" w:cs="Times New Roman" w:hint="default"/>
          <w:sz w:val="21"/>
          <w:szCs w:val="21"/>
        </w:rPr>
      </w:pPr>
      <w:sdt>
        <w:sdtPr>
          <w:rPr>
            <w:rFonts w:ascii="ＭＳ 明朝" w:eastAsia="ＭＳ 明朝" w:hAnsi="ＭＳ 明朝"/>
          </w:rPr>
          <w:tag w:val="goog_rdk_9"/>
          <w:id w:val="-854730272"/>
        </w:sdtPr>
        <w:sdtContent>
          <w:r w:rsidRPr="00832416">
            <w:rPr>
              <w:rFonts w:ascii="ＭＳ 明朝" w:eastAsia="ＭＳ 明朝" w:hAnsi="ＭＳ 明朝" w:cs="Gungsuh"/>
              <w:sz w:val="21"/>
              <w:szCs w:val="21"/>
            </w:rPr>
            <w:t>（個別契約）</w:t>
          </w:r>
        </w:sdtContent>
      </w:sdt>
    </w:p>
    <w:p w14:paraId="0000000D" w14:textId="77777777" w:rsidR="007712A3" w:rsidRPr="00832416" w:rsidRDefault="00000000">
      <w:pPr>
        <w:ind w:left="210" w:hanging="210"/>
        <w:jc w:val="left"/>
        <w:rPr>
          <w:rFonts w:ascii="ＭＳ 明朝" w:eastAsia="ＭＳ 明朝" w:hAnsi="ＭＳ 明朝" w:cs="Times New Roman" w:hint="default"/>
          <w:sz w:val="21"/>
          <w:szCs w:val="21"/>
        </w:rPr>
      </w:pPr>
      <w:sdt>
        <w:sdtPr>
          <w:rPr>
            <w:rFonts w:ascii="ＭＳ 明朝" w:eastAsia="ＭＳ 明朝" w:hAnsi="ＭＳ 明朝"/>
          </w:rPr>
          <w:tag w:val="goog_rdk_10"/>
          <w:id w:val="-938677249"/>
        </w:sdtPr>
        <w:sdtContent>
          <w:r w:rsidRPr="00832416">
            <w:rPr>
              <w:rFonts w:ascii="ＭＳ 明朝" w:eastAsia="ＭＳ 明朝" w:hAnsi="ＭＳ 明朝" w:cs="Gungsuh"/>
              <w:sz w:val="21"/>
              <w:szCs w:val="21"/>
            </w:rPr>
            <w:t>第３条　乙から甲に売り渡される商品の品名、使用目的、種類、データ形式、価格、納期、納品場所、納品形式等については、本契約に定めるものを除き、個別契約にて別途定める。</w:t>
          </w:r>
        </w:sdtContent>
      </w:sdt>
    </w:p>
    <w:p w14:paraId="0000000E" w14:textId="77777777" w:rsidR="007712A3" w:rsidRPr="00832416" w:rsidRDefault="00000000">
      <w:pPr>
        <w:ind w:left="210" w:hanging="210"/>
        <w:jc w:val="left"/>
        <w:rPr>
          <w:rFonts w:ascii="ＭＳ 明朝" w:eastAsia="ＭＳ 明朝" w:hAnsi="ＭＳ 明朝" w:cs="Times New Roman" w:hint="default"/>
          <w:sz w:val="21"/>
          <w:szCs w:val="21"/>
        </w:rPr>
      </w:pPr>
      <w:sdt>
        <w:sdtPr>
          <w:rPr>
            <w:rFonts w:ascii="ＭＳ 明朝" w:eastAsia="ＭＳ 明朝" w:hAnsi="ＭＳ 明朝"/>
          </w:rPr>
          <w:tag w:val="goog_rdk_11"/>
          <w:id w:val="105314136"/>
        </w:sdtPr>
        <w:sdtContent>
          <w:r w:rsidRPr="00832416">
            <w:rPr>
              <w:rFonts w:ascii="ＭＳ 明朝" w:eastAsia="ＭＳ 明朝" w:hAnsi="ＭＳ 明朝" w:cs="Gungsuh"/>
              <w:sz w:val="21"/>
              <w:szCs w:val="21"/>
            </w:rPr>
            <w:t>２　個別契約は、甲が、商品の品名、仕様、種類、数量、価格、納期、納品場所、納品形式等、所定の注文書（電磁的記録によるものを含む。）により乙に発注し、乙が注文書を確認し問題ない旨を記載した所定の注文請書（電磁的記録によるものを含む。）を甲に送付し甲に到達したときに成立する。ただし、注文書送付後、５営業日以内に乙から諾否の回答がないときは、個別契約は成立したものとみなす。</w:t>
          </w:r>
        </w:sdtContent>
      </w:sdt>
    </w:p>
    <w:p w14:paraId="0000000F" w14:textId="77777777" w:rsidR="007712A3" w:rsidRPr="00832416" w:rsidRDefault="007712A3">
      <w:pPr>
        <w:rPr>
          <w:rFonts w:ascii="ＭＳ 明朝" w:eastAsia="ＭＳ 明朝" w:hAnsi="ＭＳ 明朝" w:cs="Times New Roman" w:hint="default"/>
          <w:sz w:val="21"/>
          <w:szCs w:val="21"/>
        </w:rPr>
      </w:pPr>
    </w:p>
    <w:p w14:paraId="00000010"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12"/>
          <w:id w:val="1491603295"/>
        </w:sdtPr>
        <w:sdtContent>
          <w:r w:rsidRPr="00832416">
            <w:rPr>
              <w:rFonts w:ascii="ＭＳ 明朝" w:eastAsia="ＭＳ 明朝" w:hAnsi="ＭＳ 明朝" w:cs="Gungsuh"/>
              <w:sz w:val="21"/>
              <w:szCs w:val="21"/>
            </w:rPr>
            <w:t>（商品の変更・追加）</w:t>
          </w:r>
        </w:sdtContent>
      </w:sdt>
    </w:p>
    <w:p w14:paraId="00000011"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13"/>
          <w:id w:val="184642571"/>
        </w:sdtPr>
        <w:sdtContent>
          <w:r w:rsidRPr="00832416">
            <w:rPr>
              <w:rFonts w:ascii="ＭＳ 明朝" w:eastAsia="ＭＳ 明朝" w:hAnsi="ＭＳ 明朝" w:cs="Gungsuh"/>
              <w:sz w:val="21"/>
              <w:szCs w:val="21"/>
            </w:rPr>
            <w:t>第４条　甲は、本商品の変更又は取り扱う商品の追加を乙に要求することができ、甲と乙は協議の上、変更又は追加をすることができる。ただし、かかる変更又は追加によって生じる費用については、甲の負担とする。</w:t>
          </w:r>
        </w:sdtContent>
      </w:sdt>
    </w:p>
    <w:p w14:paraId="00000012" w14:textId="77777777" w:rsidR="007712A3" w:rsidRPr="00832416" w:rsidRDefault="007712A3">
      <w:pPr>
        <w:rPr>
          <w:rFonts w:ascii="ＭＳ 明朝" w:eastAsia="ＭＳ 明朝" w:hAnsi="ＭＳ 明朝" w:cs="Times New Roman" w:hint="default"/>
          <w:sz w:val="21"/>
          <w:szCs w:val="21"/>
        </w:rPr>
      </w:pPr>
    </w:p>
    <w:p w14:paraId="00000013"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14"/>
          <w:id w:val="1049573450"/>
        </w:sdtPr>
        <w:sdtContent>
          <w:r w:rsidRPr="00832416">
            <w:rPr>
              <w:rFonts w:ascii="ＭＳ 明朝" w:eastAsia="ＭＳ 明朝" w:hAnsi="ＭＳ 明朝" w:cs="Gungsuh"/>
              <w:sz w:val="21"/>
              <w:szCs w:val="21"/>
            </w:rPr>
            <w:t>（商品の納品）</w:t>
          </w:r>
        </w:sdtContent>
      </w:sdt>
    </w:p>
    <w:p w14:paraId="00000014"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15"/>
          <w:id w:val="-1085998260"/>
        </w:sdtPr>
        <w:sdtContent>
          <w:r w:rsidRPr="00832416">
            <w:rPr>
              <w:rFonts w:ascii="ＭＳ 明朝" w:eastAsia="ＭＳ 明朝" w:hAnsi="ＭＳ 明朝" w:cs="Gungsuh"/>
              <w:sz w:val="21"/>
              <w:szCs w:val="21"/>
            </w:rPr>
            <w:t>第５条　本商品の納期は、個別契約で定める。ただし、甲と乙は、協議のうえこれを変更することができる。</w:t>
          </w:r>
        </w:sdtContent>
      </w:sdt>
    </w:p>
    <w:p w14:paraId="00000015"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16"/>
          <w:id w:val="-121613005"/>
        </w:sdtPr>
        <w:sdtContent>
          <w:r w:rsidRPr="00832416">
            <w:rPr>
              <w:rFonts w:ascii="ＭＳ 明朝" w:eastAsia="ＭＳ 明朝" w:hAnsi="ＭＳ 明朝" w:cs="Gungsuh"/>
              <w:sz w:val="21"/>
              <w:szCs w:val="21"/>
            </w:rPr>
            <w:t>２　乙は、甲に対し、個別契約で定める納期までに、本商品を納品する。</w:t>
          </w:r>
        </w:sdtContent>
      </w:sdt>
    </w:p>
    <w:p w14:paraId="00000016" w14:textId="77777777" w:rsidR="007712A3" w:rsidRPr="00832416" w:rsidRDefault="007712A3">
      <w:pPr>
        <w:ind w:left="210" w:hanging="210"/>
        <w:jc w:val="left"/>
        <w:rPr>
          <w:rFonts w:ascii="ＭＳ 明朝" w:eastAsia="ＭＳ 明朝" w:hAnsi="ＭＳ 明朝" w:cs="Times New Roman" w:hint="default"/>
          <w:sz w:val="21"/>
          <w:szCs w:val="21"/>
        </w:rPr>
      </w:pPr>
    </w:p>
    <w:p w14:paraId="00000017" w14:textId="77777777" w:rsidR="007712A3" w:rsidRPr="00832416" w:rsidRDefault="00000000">
      <w:pPr>
        <w:ind w:left="210" w:hanging="210"/>
        <w:jc w:val="left"/>
        <w:rPr>
          <w:rFonts w:ascii="ＭＳ 明朝" w:eastAsia="ＭＳ 明朝" w:hAnsi="ＭＳ 明朝" w:cs="Times New Roman" w:hint="default"/>
          <w:sz w:val="21"/>
          <w:szCs w:val="21"/>
        </w:rPr>
      </w:pPr>
      <w:sdt>
        <w:sdtPr>
          <w:rPr>
            <w:rFonts w:ascii="ＭＳ 明朝" w:eastAsia="ＭＳ 明朝" w:hAnsi="ＭＳ 明朝"/>
          </w:rPr>
          <w:tag w:val="goog_rdk_17"/>
          <w:id w:val="-345014196"/>
        </w:sdtPr>
        <w:sdtContent>
          <w:r w:rsidRPr="00832416">
            <w:rPr>
              <w:rFonts w:ascii="ＭＳ 明朝" w:eastAsia="ＭＳ 明朝" w:hAnsi="ＭＳ 明朝" w:cs="Gungsuh"/>
              <w:sz w:val="21"/>
              <w:szCs w:val="21"/>
            </w:rPr>
            <w:t>（商品の検収）</w:t>
          </w:r>
        </w:sdtContent>
      </w:sdt>
    </w:p>
    <w:p w14:paraId="00000018"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18"/>
          <w:id w:val="1214234233"/>
        </w:sdtPr>
        <w:sdtContent>
          <w:r w:rsidRPr="00832416">
            <w:rPr>
              <w:rFonts w:ascii="ＭＳ 明朝" w:eastAsia="ＭＳ 明朝" w:hAnsi="ＭＳ 明朝" w:cs="Gungsuh"/>
              <w:sz w:val="21"/>
              <w:szCs w:val="21"/>
            </w:rPr>
            <w:t>第６条　甲は、本商品受領後１０営業日以内に、甲乙別途協議した検査方法により、本商品を検査するものとする。</w:t>
          </w:r>
        </w:sdtContent>
      </w:sdt>
    </w:p>
    <w:p w14:paraId="00000019"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19"/>
          <w:id w:val="-1688363435"/>
        </w:sdtPr>
        <w:sdtContent>
          <w:r w:rsidRPr="00832416">
            <w:rPr>
              <w:rFonts w:ascii="ＭＳ 明朝" w:eastAsia="ＭＳ 明朝" w:hAnsi="ＭＳ 明朝" w:cs="Gungsuh"/>
              <w:sz w:val="21"/>
              <w:szCs w:val="21"/>
            </w:rPr>
            <w:t>２　甲は、本商品が前項の検査に適合する場合、その旨を乙に通知のうえ交付するものとする。また、甲は、本商品が前項の検査に合格しない場合、乙に対し修正又は追完を求めるものとする。</w:t>
          </w:r>
        </w:sdtContent>
      </w:sdt>
    </w:p>
    <w:p w14:paraId="0000001A"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0"/>
          <w:id w:val="-2100320632"/>
        </w:sdtPr>
        <w:sdtContent>
          <w:r w:rsidRPr="00832416">
            <w:rPr>
              <w:rFonts w:ascii="ＭＳ 明朝" w:eastAsia="ＭＳ 明朝" w:hAnsi="ＭＳ 明朝" w:cs="Gungsuh"/>
              <w:sz w:val="21"/>
              <w:szCs w:val="21"/>
            </w:rPr>
            <w:t>３　第１項の検査に不合格となった場合、乙は、代品の納品、商品の修理又は部品の交換を行い、前項所定の検査を再度行うものとする。</w:t>
          </w:r>
        </w:sdtContent>
      </w:sdt>
    </w:p>
    <w:p w14:paraId="0000001B"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1"/>
          <w:id w:val="233137238"/>
        </w:sdtPr>
        <w:sdtContent>
          <w:r w:rsidRPr="00832416">
            <w:rPr>
              <w:rFonts w:ascii="ＭＳ 明朝" w:eastAsia="ＭＳ 明朝" w:hAnsi="ＭＳ 明朝" w:cs="Gungsuh"/>
              <w:sz w:val="21"/>
              <w:szCs w:val="21"/>
            </w:rPr>
            <w:t>４　第２項の履行の追完を催告したにもかかわらず、甲が定めた期間内に乙が履行の追完をしないときは、甲は乙に対し、代金の減額を請求することができる。</w:t>
          </w:r>
        </w:sdtContent>
      </w:sdt>
    </w:p>
    <w:p w14:paraId="0000001C"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2"/>
          <w:id w:val="-1792193510"/>
        </w:sdtPr>
        <w:sdtContent>
          <w:r w:rsidRPr="00832416">
            <w:rPr>
              <w:rFonts w:ascii="ＭＳ 明朝" w:eastAsia="ＭＳ 明朝" w:hAnsi="ＭＳ 明朝" w:cs="Gungsuh"/>
              <w:sz w:val="21"/>
              <w:szCs w:val="21"/>
            </w:rPr>
            <w:t>５　本条所定の検査合格をもって、本商品の検収完了とする。</w:t>
          </w:r>
        </w:sdtContent>
      </w:sdt>
    </w:p>
    <w:p w14:paraId="0000001D" w14:textId="77777777" w:rsidR="007712A3" w:rsidRPr="00832416" w:rsidRDefault="007712A3">
      <w:pPr>
        <w:rPr>
          <w:rFonts w:ascii="ＭＳ 明朝" w:eastAsia="ＭＳ 明朝" w:hAnsi="ＭＳ 明朝" w:cs="Times New Roman" w:hint="default"/>
          <w:sz w:val="21"/>
          <w:szCs w:val="21"/>
        </w:rPr>
      </w:pPr>
    </w:p>
    <w:p w14:paraId="0000001E"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23"/>
          <w:id w:val="-705553277"/>
        </w:sdtPr>
        <w:sdtContent>
          <w:r w:rsidRPr="00832416">
            <w:rPr>
              <w:rFonts w:ascii="ＭＳ 明朝" w:eastAsia="ＭＳ 明朝" w:hAnsi="ＭＳ 明朝" w:cs="Gungsuh"/>
              <w:sz w:val="21"/>
              <w:szCs w:val="21"/>
            </w:rPr>
            <w:t>（所有権の移転・危険負担）</w:t>
          </w:r>
        </w:sdtContent>
      </w:sdt>
    </w:p>
    <w:p w14:paraId="0000001F"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4"/>
          <w:id w:val="759182205"/>
        </w:sdtPr>
        <w:sdtContent>
          <w:r w:rsidRPr="00832416">
            <w:rPr>
              <w:rFonts w:ascii="ＭＳ 明朝" w:eastAsia="ＭＳ 明朝" w:hAnsi="ＭＳ 明朝" w:cs="Gungsuh"/>
              <w:sz w:val="21"/>
              <w:szCs w:val="21"/>
            </w:rPr>
            <w:t>第７条　本商品に係る所有権は、前条第１項に基づき甲が検収した時点をもって、乙から甲に移転する。ただし、甲が引き取った不合格品については、甲が引き取る旨の意思表示をしたときに、乙から甲に移転する。</w:t>
          </w:r>
        </w:sdtContent>
      </w:sdt>
    </w:p>
    <w:p w14:paraId="00000020"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5"/>
          <w:id w:val="-1777248204"/>
        </w:sdtPr>
        <w:sdtContent>
          <w:r w:rsidRPr="00832416">
            <w:rPr>
              <w:rFonts w:ascii="ＭＳ 明朝" w:eastAsia="ＭＳ 明朝" w:hAnsi="ＭＳ 明朝" w:cs="Gungsuh"/>
              <w:sz w:val="21"/>
              <w:szCs w:val="21"/>
            </w:rPr>
            <w:t>２　本商品が日本の空港に到着する前に生じた本商品の滅失、損傷、変質その他の損害は、乙が負担し、本商品が日本の空港に到着した後に生じた本商品の滅失、損傷、変質その他の損害は、乙の責めに帰すべきものを除き甲が負担する。</w:t>
          </w:r>
        </w:sdtContent>
      </w:sdt>
    </w:p>
    <w:p w14:paraId="00000021" w14:textId="77777777" w:rsidR="007712A3" w:rsidRPr="00832416" w:rsidRDefault="007712A3">
      <w:pPr>
        <w:rPr>
          <w:rFonts w:ascii="ＭＳ 明朝" w:eastAsia="ＭＳ 明朝" w:hAnsi="ＭＳ 明朝" w:cs="Times New Roman" w:hint="default"/>
          <w:sz w:val="21"/>
          <w:szCs w:val="21"/>
        </w:rPr>
      </w:pPr>
    </w:p>
    <w:p w14:paraId="00000022"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26"/>
          <w:id w:val="377135107"/>
        </w:sdtPr>
        <w:sdtContent>
          <w:r w:rsidRPr="00832416">
            <w:rPr>
              <w:rFonts w:ascii="ＭＳ 明朝" w:eastAsia="ＭＳ 明朝" w:hAnsi="ＭＳ 明朝" w:cs="Gungsuh"/>
              <w:sz w:val="21"/>
              <w:szCs w:val="21"/>
            </w:rPr>
            <w:t>（代金の支払い）</w:t>
          </w:r>
        </w:sdtContent>
      </w:sdt>
    </w:p>
    <w:p w14:paraId="00000023"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7"/>
          <w:id w:val="-397127844"/>
        </w:sdtPr>
        <w:sdtContent>
          <w:r w:rsidRPr="00832416">
            <w:rPr>
              <w:rFonts w:ascii="ＭＳ 明朝" w:eastAsia="ＭＳ 明朝" w:hAnsi="ＭＳ 明朝" w:cs="Gungsuh"/>
              <w:sz w:val="21"/>
              <w:szCs w:val="21"/>
            </w:rPr>
            <w:t>第８条　甲は、乙に対し、本商品の売買代金として、個別契約で定める代金を、個別契約で定める日までに支払うものとする。</w:t>
          </w:r>
        </w:sdtContent>
      </w:sdt>
    </w:p>
    <w:p w14:paraId="00000024"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8"/>
          <w:id w:val="-544219655"/>
        </w:sdtPr>
        <w:sdtContent>
          <w:r w:rsidRPr="00832416">
            <w:rPr>
              <w:rFonts w:ascii="ＭＳ 明朝" w:eastAsia="ＭＳ 明朝" w:hAnsi="ＭＳ 明朝" w:cs="Gungsuh"/>
              <w:sz w:val="21"/>
              <w:szCs w:val="21"/>
            </w:rPr>
            <w:t>２　本商品の売買代金は、個別契約において定める通貨で支払うものとし、個別契約締結日におけるレートによるものとする。</w:t>
          </w:r>
        </w:sdtContent>
      </w:sdt>
    </w:p>
    <w:p w14:paraId="00000025"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29"/>
          <w:id w:val="316474113"/>
        </w:sdtPr>
        <w:sdtContent>
          <w:r w:rsidRPr="00832416">
            <w:rPr>
              <w:rFonts w:ascii="ＭＳ 明朝" w:eastAsia="ＭＳ 明朝" w:hAnsi="ＭＳ 明朝" w:cs="Gungsuh"/>
              <w:sz w:val="21"/>
              <w:szCs w:val="21"/>
            </w:rPr>
            <w:t>３　第１項の支払いは、海外送金サービス（WISE）により行うものとする。なお、WISEにかかる手数料は甲の負担とする。</w:t>
          </w:r>
        </w:sdtContent>
      </w:sdt>
    </w:p>
    <w:p w14:paraId="00000026" w14:textId="77777777" w:rsidR="007712A3" w:rsidRPr="00832416" w:rsidRDefault="007712A3">
      <w:pPr>
        <w:rPr>
          <w:rFonts w:ascii="ＭＳ 明朝" w:eastAsia="ＭＳ 明朝" w:hAnsi="ＭＳ 明朝" w:cs="Times New Roman" w:hint="default"/>
          <w:sz w:val="21"/>
          <w:szCs w:val="21"/>
        </w:rPr>
      </w:pPr>
    </w:p>
    <w:p w14:paraId="00000027"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30"/>
          <w:id w:val="-1920407941"/>
        </w:sdtPr>
        <w:sdtContent>
          <w:r w:rsidRPr="00832416">
            <w:rPr>
              <w:rFonts w:ascii="ＭＳ 明朝" w:eastAsia="ＭＳ 明朝" w:hAnsi="ＭＳ 明朝" w:cs="Gungsuh"/>
              <w:sz w:val="21"/>
              <w:szCs w:val="21"/>
            </w:rPr>
            <w:t>（実費）</w:t>
          </w:r>
        </w:sdtContent>
      </w:sdt>
    </w:p>
    <w:p w14:paraId="00000028"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1"/>
          <w:id w:val="1444411842"/>
        </w:sdtPr>
        <w:sdtContent>
          <w:r w:rsidRPr="00832416">
            <w:rPr>
              <w:rFonts w:ascii="ＭＳ 明朝" w:eastAsia="ＭＳ 明朝" w:hAnsi="ＭＳ 明朝" w:cs="Gungsuh"/>
              <w:sz w:val="21"/>
              <w:szCs w:val="21"/>
            </w:rPr>
            <w:t>第９条　本商品の取引にかかる実費（輸送費、保険料等をいう。）については、甲の負担とする。</w:t>
          </w:r>
        </w:sdtContent>
      </w:sdt>
    </w:p>
    <w:p w14:paraId="00000029" w14:textId="77777777" w:rsidR="007712A3" w:rsidRPr="00832416" w:rsidRDefault="007712A3">
      <w:pPr>
        <w:rPr>
          <w:rFonts w:ascii="ＭＳ 明朝" w:eastAsia="ＭＳ 明朝" w:hAnsi="ＭＳ 明朝" w:cs="Times New Roman" w:hint="default"/>
          <w:sz w:val="21"/>
          <w:szCs w:val="21"/>
        </w:rPr>
      </w:pPr>
    </w:p>
    <w:p w14:paraId="0000002A"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32"/>
          <w:id w:val="-269932975"/>
        </w:sdtPr>
        <w:sdtContent>
          <w:r w:rsidRPr="00832416">
            <w:rPr>
              <w:rFonts w:ascii="ＭＳ 明朝" w:eastAsia="ＭＳ 明朝" w:hAnsi="ＭＳ 明朝" w:cs="Gungsuh"/>
              <w:sz w:val="21"/>
              <w:szCs w:val="21"/>
            </w:rPr>
            <w:t>（契約不適合責任）</w:t>
          </w:r>
        </w:sdtContent>
      </w:sdt>
    </w:p>
    <w:p w14:paraId="0000002B"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3"/>
          <w:id w:val="824630653"/>
        </w:sdtPr>
        <w:sdtContent>
          <w:r w:rsidRPr="00832416">
            <w:rPr>
              <w:rFonts w:ascii="ＭＳ 明朝" w:eastAsia="ＭＳ 明朝" w:hAnsi="ＭＳ 明朝" w:cs="Gungsuh"/>
              <w:sz w:val="21"/>
              <w:szCs w:val="21"/>
            </w:rPr>
            <w:t>第１０条　第６条の検収完了後、本商品の仕様との不一致（以下「契約不適合」という。）が発見された場合、甲は乙に対して当該契約不適合の修正を請求することができ、乙は、当該契約不適合を修正するものとする。</w:t>
          </w:r>
        </w:sdtContent>
      </w:sdt>
    </w:p>
    <w:p w14:paraId="0000002C"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4"/>
          <w:id w:val="1801181996"/>
        </w:sdtPr>
        <w:sdtContent>
          <w:r w:rsidRPr="00832416">
            <w:rPr>
              <w:rFonts w:ascii="ＭＳ 明朝" w:eastAsia="ＭＳ 明朝" w:hAnsi="ＭＳ 明朝" w:cs="Gungsuh"/>
              <w:sz w:val="21"/>
              <w:szCs w:val="21"/>
            </w:rPr>
            <w:t>２　契約不適合により本契約の目的を達成できない場合、甲は、本契約及び個別契約を解除できるものとする。</w:t>
          </w:r>
        </w:sdtContent>
      </w:sdt>
    </w:p>
    <w:p w14:paraId="0000002D" w14:textId="77777777" w:rsidR="007712A3" w:rsidRPr="00832416" w:rsidRDefault="007712A3">
      <w:pPr>
        <w:rPr>
          <w:rFonts w:ascii="ＭＳ 明朝" w:eastAsia="ＭＳ 明朝" w:hAnsi="ＭＳ 明朝" w:cs="Times New Roman" w:hint="default"/>
          <w:sz w:val="21"/>
          <w:szCs w:val="21"/>
        </w:rPr>
      </w:pPr>
    </w:p>
    <w:p w14:paraId="0000002E"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35"/>
          <w:id w:val="-1893029591"/>
        </w:sdtPr>
        <w:sdtContent>
          <w:r w:rsidRPr="00832416">
            <w:rPr>
              <w:rFonts w:ascii="ＭＳ 明朝" w:eastAsia="ＭＳ 明朝" w:hAnsi="ＭＳ 明朝" w:cs="Gungsuh"/>
              <w:sz w:val="21"/>
              <w:szCs w:val="21"/>
            </w:rPr>
            <w:t>（製造物責任）</w:t>
          </w:r>
        </w:sdtContent>
      </w:sdt>
    </w:p>
    <w:p w14:paraId="0000002F"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6"/>
          <w:id w:val="-211417895"/>
        </w:sdtPr>
        <w:sdtContent>
          <w:r w:rsidRPr="00832416">
            <w:rPr>
              <w:rFonts w:ascii="ＭＳ 明朝" w:eastAsia="ＭＳ 明朝" w:hAnsi="ＭＳ 明朝" w:cs="Gungsuh"/>
              <w:sz w:val="21"/>
              <w:szCs w:val="21"/>
            </w:rPr>
            <w:t>第１１条　本商品の欠陥に起因して、第三者の生命、身体又は財産に損害が生じたときは、甲及び乙はその対応につき協議する。</w:t>
          </w:r>
        </w:sdtContent>
      </w:sdt>
    </w:p>
    <w:p w14:paraId="00000030"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7"/>
          <w:id w:val="969408543"/>
        </w:sdtPr>
        <w:sdtContent>
          <w:r w:rsidRPr="00832416">
            <w:rPr>
              <w:rFonts w:ascii="ＭＳ 明朝" w:eastAsia="ＭＳ 明朝" w:hAnsi="ＭＳ 明朝" w:cs="Gungsuh"/>
              <w:sz w:val="21"/>
              <w:szCs w:val="21"/>
            </w:rPr>
            <w:t>２　乙は、本商品の欠陥に起因して、第三者の生命、身体又は財産に損害が生じたときは、故意、過失の有無を問わず、その第三者又は甲が被った一切の損害（甲が第三者に支払った賠償額、甲が本商品を市場から回収するために要した費用、弁護士費用を含むがこれらに限られない。）を賠償するものとする。</w:t>
          </w:r>
        </w:sdtContent>
      </w:sdt>
    </w:p>
    <w:p w14:paraId="00000031" w14:textId="77777777" w:rsidR="007712A3" w:rsidRPr="00832416" w:rsidRDefault="007712A3">
      <w:pPr>
        <w:rPr>
          <w:rFonts w:ascii="ＭＳ 明朝" w:eastAsia="ＭＳ 明朝" w:hAnsi="ＭＳ 明朝" w:cs="Times New Roman" w:hint="default"/>
          <w:sz w:val="21"/>
          <w:szCs w:val="21"/>
        </w:rPr>
      </w:pPr>
    </w:p>
    <w:p w14:paraId="00000032"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38"/>
          <w:id w:val="-382565700"/>
        </w:sdtPr>
        <w:sdtContent>
          <w:r w:rsidRPr="00832416">
            <w:rPr>
              <w:rFonts w:ascii="ＭＳ 明朝" w:eastAsia="ＭＳ 明朝" w:hAnsi="ＭＳ 明朝" w:cs="Gungsuh"/>
              <w:sz w:val="21"/>
              <w:szCs w:val="21"/>
            </w:rPr>
            <w:t>（秘密保持義務）</w:t>
          </w:r>
        </w:sdtContent>
      </w:sdt>
    </w:p>
    <w:p w14:paraId="00000033"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39"/>
          <w:id w:val="-1117216205"/>
        </w:sdtPr>
        <w:sdtContent>
          <w:r w:rsidRPr="00832416">
            <w:rPr>
              <w:rFonts w:ascii="ＭＳ 明朝" w:eastAsia="ＭＳ 明朝" w:hAnsi="ＭＳ 明朝" w:cs="Gungsuh"/>
              <w:sz w:val="21"/>
              <w:szCs w:val="21"/>
            </w:rPr>
            <w:t>第１２条　甲及び乙は、本契約に関し、甲及び乙が相手方に対し開示・提供した情報（以下「秘密情報」という。）を秘密として保持し、相手方の事前の書面による承諾を得た場合を除き、第三者に開示・漏洩してはならず、また、本契約遂行の目的以外に使用してはならない。ただし、次に該当する情報は、秘密情報に含まれないものとする。</w:t>
          </w:r>
        </w:sdtContent>
      </w:sdt>
    </w:p>
    <w:p w14:paraId="00000034"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40"/>
          <w:id w:val="-282262613"/>
        </w:sdtPr>
        <w:sdtContent>
          <w:r w:rsidRPr="00832416">
            <w:rPr>
              <w:rFonts w:ascii="ＭＳ 明朝" w:eastAsia="ＭＳ 明朝" w:hAnsi="ＭＳ 明朝" w:cs="Gungsuh"/>
              <w:sz w:val="21"/>
              <w:szCs w:val="21"/>
            </w:rPr>
            <w:t>（１）　相手方から取得する前に、既に公知であった情報</w:t>
          </w:r>
        </w:sdtContent>
      </w:sdt>
    </w:p>
    <w:p w14:paraId="00000035"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41"/>
          <w:id w:val="198909884"/>
        </w:sdtPr>
        <w:sdtContent>
          <w:r w:rsidRPr="00832416">
            <w:rPr>
              <w:rFonts w:ascii="ＭＳ 明朝" w:eastAsia="ＭＳ 明朝" w:hAnsi="ＭＳ 明朝" w:cs="Gungsuh"/>
              <w:sz w:val="21"/>
              <w:szCs w:val="21"/>
            </w:rPr>
            <w:t>（２）　相手方から取得した後に、自らの責によらず公知となった情報</w:t>
          </w:r>
        </w:sdtContent>
      </w:sdt>
    </w:p>
    <w:p w14:paraId="00000036" w14:textId="77777777" w:rsidR="007712A3" w:rsidRPr="00832416" w:rsidRDefault="00000000">
      <w:pPr>
        <w:ind w:left="420" w:hanging="420"/>
        <w:rPr>
          <w:rFonts w:ascii="ＭＳ 明朝" w:eastAsia="ＭＳ 明朝" w:hAnsi="ＭＳ 明朝" w:cs="Times New Roman" w:hint="default"/>
          <w:sz w:val="21"/>
          <w:szCs w:val="21"/>
        </w:rPr>
      </w:pPr>
      <w:sdt>
        <w:sdtPr>
          <w:rPr>
            <w:rFonts w:ascii="ＭＳ 明朝" w:eastAsia="ＭＳ 明朝" w:hAnsi="ＭＳ 明朝"/>
          </w:rPr>
          <w:tag w:val="goog_rdk_42"/>
          <w:id w:val="-977989974"/>
        </w:sdtPr>
        <w:sdtContent>
          <w:r w:rsidRPr="00832416">
            <w:rPr>
              <w:rFonts w:ascii="ＭＳ 明朝" w:eastAsia="ＭＳ 明朝" w:hAnsi="ＭＳ 明朝" w:cs="Gungsuh"/>
              <w:sz w:val="21"/>
              <w:szCs w:val="21"/>
            </w:rPr>
            <w:t>（３）　甲及び乙が相手方から取得する前に、既に自らが所有していた情報で、かかる事実が立証できる情報</w:t>
          </w:r>
        </w:sdtContent>
      </w:sdt>
    </w:p>
    <w:p w14:paraId="00000037"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43"/>
          <w:id w:val="-487171468"/>
        </w:sdtPr>
        <w:sdtContent>
          <w:r w:rsidRPr="00832416">
            <w:rPr>
              <w:rFonts w:ascii="ＭＳ 明朝" w:eastAsia="ＭＳ 明朝" w:hAnsi="ＭＳ 明朝" w:cs="Gungsuh"/>
              <w:sz w:val="21"/>
              <w:szCs w:val="21"/>
            </w:rPr>
            <w:t>（４）　正当な権限を有する第三者から合法的な手段により取得した情報</w:t>
          </w:r>
        </w:sdtContent>
      </w:sdt>
    </w:p>
    <w:p w14:paraId="00000038"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44"/>
          <w:id w:val="2073617331"/>
        </w:sdtPr>
        <w:sdtContent>
          <w:r w:rsidRPr="00832416">
            <w:rPr>
              <w:rFonts w:ascii="ＭＳ 明朝" w:eastAsia="ＭＳ 明朝" w:hAnsi="ＭＳ 明朝" w:cs="Gungsuh"/>
              <w:sz w:val="21"/>
              <w:szCs w:val="21"/>
            </w:rPr>
            <w:t>（５）　相手方から開示された情報によらず独自に開発・取得した情報</w:t>
          </w:r>
        </w:sdtContent>
      </w:sdt>
    </w:p>
    <w:p w14:paraId="00000039"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45"/>
          <w:id w:val="-1174028549"/>
        </w:sdtPr>
        <w:sdtContent>
          <w:r w:rsidRPr="00832416">
            <w:rPr>
              <w:rFonts w:ascii="ＭＳ 明朝" w:eastAsia="ＭＳ 明朝" w:hAnsi="ＭＳ 明朝" w:cs="Gungsuh"/>
              <w:sz w:val="21"/>
              <w:szCs w:val="21"/>
            </w:rPr>
            <w:t>２　甲及び乙は、前項の守秘義務遂行に際し、自らの従業員に対しても必要かつ有効な措置を講じるものとする。</w:t>
          </w:r>
        </w:sdtContent>
      </w:sdt>
    </w:p>
    <w:p w14:paraId="0000003A"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46"/>
          <w:id w:val="-7062649"/>
        </w:sdtPr>
        <w:sdtContent>
          <w:r w:rsidRPr="00832416">
            <w:rPr>
              <w:rFonts w:ascii="ＭＳ 明朝" w:eastAsia="ＭＳ 明朝" w:hAnsi="ＭＳ 明朝" w:cs="Gungsuh"/>
              <w:sz w:val="21"/>
              <w:szCs w:val="21"/>
            </w:rPr>
            <w:t>３　甲及び乙が、相手方の事前の書面による承諾を得て、第三者に秘密情報を開示する必要がある場合であっても、自らの責任において当該第三者に本条の義務と同等以上の義務を負わせるものとする。</w:t>
          </w:r>
        </w:sdtContent>
      </w:sdt>
    </w:p>
    <w:p w14:paraId="0000003B"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47"/>
          <w:id w:val="-100491657"/>
        </w:sdtPr>
        <w:sdtContent>
          <w:r w:rsidRPr="00832416">
            <w:rPr>
              <w:rFonts w:ascii="ＭＳ 明朝" w:eastAsia="ＭＳ 明朝" w:hAnsi="ＭＳ 明朝" w:cs="Gungsuh"/>
              <w:sz w:val="21"/>
              <w:szCs w:val="21"/>
            </w:rPr>
            <w:t>４　甲及び乙が、前三項の義務に違反し相手方当事者に損害を及ぼしたときは、損害を及ぼした当事者は、相手方当事者に対し損害賠償の責を負う。</w:t>
          </w:r>
        </w:sdtContent>
      </w:sdt>
    </w:p>
    <w:p w14:paraId="0000003C" w14:textId="77777777" w:rsidR="007712A3" w:rsidRPr="00832416" w:rsidRDefault="007712A3">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p>
    <w:p w14:paraId="0000003D"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rPr>
          <w:rFonts w:ascii="ＭＳ 明朝" w:eastAsia="ＭＳ 明朝" w:hAnsi="ＭＳ 明朝" w:cs="Times New Roman" w:hint="default"/>
          <w:sz w:val="21"/>
          <w:szCs w:val="21"/>
        </w:rPr>
      </w:pPr>
      <w:sdt>
        <w:sdtPr>
          <w:rPr>
            <w:rFonts w:ascii="ＭＳ 明朝" w:eastAsia="ＭＳ 明朝" w:hAnsi="ＭＳ 明朝"/>
          </w:rPr>
          <w:tag w:val="goog_rdk_48"/>
          <w:id w:val="-1687130575"/>
        </w:sdtPr>
        <w:sdtContent>
          <w:r w:rsidRPr="00832416">
            <w:rPr>
              <w:rFonts w:ascii="ＭＳ 明朝" w:eastAsia="ＭＳ 明朝" w:hAnsi="ＭＳ 明朝" w:cs="Gungsuh"/>
              <w:sz w:val="21"/>
              <w:szCs w:val="21"/>
            </w:rPr>
            <w:t>（知的財産権）</w:t>
          </w:r>
        </w:sdtContent>
      </w:sdt>
    </w:p>
    <w:p w14:paraId="0000003E"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49"/>
          <w:id w:val="-1268379711"/>
        </w:sdtPr>
        <w:sdtContent>
          <w:r w:rsidRPr="00832416">
            <w:rPr>
              <w:rFonts w:ascii="ＭＳ 明朝" w:eastAsia="ＭＳ 明朝" w:hAnsi="ＭＳ 明朝" w:cs="Gungsuh"/>
              <w:sz w:val="21"/>
              <w:szCs w:val="21"/>
            </w:rPr>
            <w:t>第１３条　本契約に関して乙が創作した著作物その他の知的財産権は、甲に帰属するものとする。ただし、個別契約でこれと異なる定めをした場合は、この限りではない。</w:t>
          </w:r>
        </w:sdtContent>
      </w:sdt>
    </w:p>
    <w:p w14:paraId="0000003F" w14:textId="77777777" w:rsidR="007712A3" w:rsidRPr="00832416" w:rsidRDefault="007712A3">
      <w:pPr>
        <w:rPr>
          <w:rFonts w:ascii="ＭＳ 明朝" w:eastAsia="ＭＳ 明朝" w:hAnsi="ＭＳ 明朝" w:cs="Times New Roman" w:hint="default"/>
          <w:sz w:val="21"/>
          <w:szCs w:val="21"/>
        </w:rPr>
      </w:pPr>
    </w:p>
    <w:p w14:paraId="00000040"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50"/>
          <w:id w:val="-1477911334"/>
        </w:sdtPr>
        <w:sdtContent>
          <w:r w:rsidRPr="00832416">
            <w:rPr>
              <w:rFonts w:ascii="ＭＳ 明朝" w:eastAsia="ＭＳ 明朝" w:hAnsi="ＭＳ 明朝" w:cs="Gungsuh"/>
              <w:sz w:val="21"/>
              <w:szCs w:val="21"/>
            </w:rPr>
            <w:t>（知的財産権の侵害等）</w:t>
          </w:r>
        </w:sdtContent>
      </w:sdt>
    </w:p>
    <w:p w14:paraId="00000041"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1"/>
          <w:id w:val="335115210"/>
        </w:sdtPr>
        <w:sdtContent>
          <w:r w:rsidRPr="00832416">
            <w:rPr>
              <w:rFonts w:ascii="ＭＳ 明朝" w:eastAsia="ＭＳ 明朝" w:hAnsi="ＭＳ 明朝" w:cs="Gungsuh"/>
              <w:sz w:val="21"/>
              <w:szCs w:val="21"/>
            </w:rPr>
            <w:t>第１４条　乙は、本商品が、当事者間で合意された仕様に合致し、個別契約で明白に定められた品質を備えたものであることを甲に対して保証する。乙は、甲に対して、本商品に関する製造物責任から免責し、害が及ばないようにする。</w:t>
          </w:r>
        </w:sdtContent>
      </w:sdt>
    </w:p>
    <w:p w14:paraId="00000042"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2"/>
          <w:id w:val="1767118994"/>
        </w:sdtPr>
        <w:sdtContent>
          <w:r w:rsidRPr="00832416">
            <w:rPr>
              <w:rFonts w:ascii="ＭＳ 明朝" w:eastAsia="ＭＳ 明朝" w:hAnsi="ＭＳ 明朝" w:cs="Gungsuh"/>
              <w:sz w:val="21"/>
              <w:szCs w:val="21"/>
            </w:rPr>
            <w:t>２　本商品の販売に必要な第三者の特許権、著作権その他の権利が存在する場合、乙は、納期までに当該権利の権利者から利用許諾を取得するものとし、甲が本商品を販売できることを保証するものとする。</w:t>
          </w:r>
        </w:sdtContent>
      </w:sdt>
    </w:p>
    <w:p w14:paraId="00000043"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3"/>
          <w:id w:val="-223992096"/>
        </w:sdtPr>
        <w:sdtContent>
          <w:r w:rsidRPr="00832416">
            <w:rPr>
              <w:rFonts w:ascii="ＭＳ 明朝" w:eastAsia="ＭＳ 明朝" w:hAnsi="ＭＳ 明朝" w:cs="Gungsuh"/>
              <w:sz w:val="21"/>
              <w:szCs w:val="21"/>
            </w:rPr>
            <w:t>３　乙は、本商品が第１項又は前項の規定に従って正常に販売できなかった場合には、甲に対し、代品を提供するものとする。</w:t>
          </w:r>
        </w:sdtContent>
      </w:sdt>
    </w:p>
    <w:p w14:paraId="00000044"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4"/>
          <w:id w:val="-1499182196"/>
        </w:sdtPr>
        <w:sdtContent>
          <w:r w:rsidRPr="00832416">
            <w:rPr>
              <w:rFonts w:ascii="ＭＳ 明朝" w:eastAsia="ＭＳ 明朝" w:hAnsi="ＭＳ 明朝" w:cs="Gungsuh"/>
              <w:sz w:val="21"/>
              <w:szCs w:val="21"/>
            </w:rPr>
            <w:t>４　甲が本商品を販売するに際し、第三者から知的財産権侵害、名誉権侵害、信用毀損等の理由に基づく請求等を受けた場合には、乙は、自己の責任において必要な対応を行うものとし、甲に一切迷惑をかけない。甲が第三者に対し損害の賠償を要求された場合、乙は、訴訟費用（弁護士費用を含む。）、慰謝料、謝罪広告料その他一切の費用を甲に対し速やかに支払うものとする。</w:t>
          </w:r>
        </w:sdtContent>
      </w:sdt>
    </w:p>
    <w:p w14:paraId="00000045" w14:textId="77777777" w:rsidR="007712A3" w:rsidRPr="00832416" w:rsidRDefault="007712A3">
      <w:pPr>
        <w:rPr>
          <w:rFonts w:ascii="ＭＳ 明朝" w:eastAsia="ＭＳ 明朝" w:hAnsi="ＭＳ 明朝" w:cs="Times New Roman" w:hint="default"/>
          <w:sz w:val="21"/>
          <w:szCs w:val="21"/>
        </w:rPr>
      </w:pPr>
    </w:p>
    <w:p w14:paraId="00000046"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55"/>
          <w:id w:val="2115706345"/>
        </w:sdtPr>
        <w:sdtContent>
          <w:r w:rsidRPr="00832416">
            <w:rPr>
              <w:rFonts w:ascii="ＭＳ 明朝" w:eastAsia="ＭＳ 明朝" w:hAnsi="ＭＳ 明朝" w:cs="Gungsuh"/>
              <w:sz w:val="21"/>
              <w:szCs w:val="21"/>
            </w:rPr>
            <w:t>（再委託及び権利の移転）</w:t>
          </w:r>
        </w:sdtContent>
      </w:sdt>
    </w:p>
    <w:p w14:paraId="00000047"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6"/>
          <w:id w:val="-1185280787"/>
        </w:sdtPr>
        <w:sdtContent>
          <w:r w:rsidRPr="00832416">
            <w:rPr>
              <w:rFonts w:ascii="ＭＳ 明朝" w:eastAsia="ＭＳ 明朝" w:hAnsi="ＭＳ 明朝" w:cs="Gungsuh"/>
              <w:sz w:val="21"/>
              <w:szCs w:val="21"/>
            </w:rPr>
            <w:t>第１５条　乙は、事前に甲の書面による承諾を得ないで、第三者に本契約の全部又は一部を再委託することができない。</w:t>
          </w:r>
        </w:sdtContent>
      </w:sdt>
    </w:p>
    <w:p w14:paraId="00000048"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7"/>
          <w:id w:val="825480375"/>
        </w:sdtPr>
        <w:sdtContent>
          <w:r w:rsidRPr="00832416">
            <w:rPr>
              <w:rFonts w:ascii="ＭＳ 明朝" w:eastAsia="ＭＳ 明朝" w:hAnsi="ＭＳ 明朝" w:cs="Gungsuh"/>
              <w:sz w:val="21"/>
              <w:szCs w:val="21"/>
            </w:rPr>
            <w:t>２　乙は、事前に甲の書面による承諾を得ないで、本契約に基づいて発生する一切の権利又は義務を第三者に譲渡し、又は担保の目的に供してはならない。</w:t>
          </w:r>
        </w:sdtContent>
      </w:sdt>
    </w:p>
    <w:p w14:paraId="00000049" w14:textId="77777777" w:rsidR="007712A3" w:rsidRPr="00832416" w:rsidRDefault="007712A3">
      <w:pPr>
        <w:rPr>
          <w:rFonts w:ascii="ＭＳ 明朝" w:eastAsia="ＭＳ 明朝" w:hAnsi="ＭＳ 明朝" w:cs="Times New Roman" w:hint="default"/>
          <w:sz w:val="21"/>
          <w:szCs w:val="21"/>
        </w:rPr>
      </w:pPr>
    </w:p>
    <w:p w14:paraId="0000004A"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58"/>
          <w:id w:val="-780957332"/>
        </w:sdtPr>
        <w:sdtContent>
          <w:r w:rsidRPr="00832416">
            <w:rPr>
              <w:rFonts w:ascii="ＭＳ 明朝" w:eastAsia="ＭＳ 明朝" w:hAnsi="ＭＳ 明朝" w:cs="Gungsuh"/>
              <w:sz w:val="21"/>
              <w:szCs w:val="21"/>
            </w:rPr>
            <w:t>（損害賠償）</w:t>
          </w:r>
        </w:sdtContent>
      </w:sdt>
    </w:p>
    <w:p w14:paraId="0000004B"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59"/>
          <w:id w:val="1185939362"/>
        </w:sdtPr>
        <w:sdtContent>
          <w:r w:rsidRPr="00832416">
            <w:rPr>
              <w:rFonts w:ascii="ＭＳ 明朝" w:eastAsia="ＭＳ 明朝" w:hAnsi="ＭＳ 明朝" w:cs="Gungsuh"/>
              <w:sz w:val="21"/>
              <w:szCs w:val="21"/>
            </w:rPr>
            <w:t>第１６条　乙は、本契約の規定に違反し甲に損害を与えた場合、甲に対しその一切の損害の賠償を行うものとする。</w:t>
          </w:r>
        </w:sdtContent>
      </w:sdt>
    </w:p>
    <w:p w14:paraId="0000004C" w14:textId="77777777" w:rsidR="007712A3" w:rsidRPr="00832416" w:rsidRDefault="007712A3">
      <w:pPr>
        <w:rPr>
          <w:rFonts w:ascii="ＭＳ 明朝" w:eastAsia="ＭＳ 明朝" w:hAnsi="ＭＳ 明朝" w:cs="Times New Roman" w:hint="default"/>
          <w:sz w:val="21"/>
          <w:szCs w:val="21"/>
        </w:rPr>
      </w:pPr>
    </w:p>
    <w:p w14:paraId="0000004D"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630" w:hanging="630"/>
        <w:rPr>
          <w:rFonts w:ascii="ＭＳ 明朝" w:eastAsia="ＭＳ 明朝" w:hAnsi="ＭＳ 明朝" w:cs="Times New Roman" w:hint="default"/>
          <w:sz w:val="21"/>
          <w:szCs w:val="21"/>
        </w:rPr>
      </w:pPr>
      <w:sdt>
        <w:sdtPr>
          <w:rPr>
            <w:rFonts w:ascii="ＭＳ 明朝" w:eastAsia="ＭＳ 明朝" w:hAnsi="ＭＳ 明朝"/>
          </w:rPr>
          <w:tag w:val="goog_rdk_60"/>
          <w:id w:val="1276135370"/>
        </w:sdtPr>
        <w:sdtContent>
          <w:r w:rsidRPr="00832416">
            <w:rPr>
              <w:rFonts w:ascii="ＭＳ 明朝" w:eastAsia="ＭＳ 明朝" w:hAnsi="ＭＳ 明朝" w:cs="Gungsuh"/>
              <w:sz w:val="21"/>
              <w:szCs w:val="21"/>
            </w:rPr>
            <w:t>（解除）</w:t>
          </w:r>
        </w:sdtContent>
      </w:sdt>
    </w:p>
    <w:p w14:paraId="0000004E"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61"/>
          <w:id w:val="1872964899"/>
        </w:sdtPr>
        <w:sdtContent>
          <w:r w:rsidRPr="00832416">
            <w:rPr>
              <w:rFonts w:ascii="ＭＳ 明朝" w:eastAsia="ＭＳ 明朝" w:hAnsi="ＭＳ 明朝" w:cs="Gungsuh"/>
              <w:sz w:val="21"/>
              <w:szCs w:val="21"/>
            </w:rPr>
            <w:t>第１７条　甲は、乙に以下の各号のいずれかに該当したときは、催告その他の手続を要しないで、ただちに本契約及び個別契約の全部又は一部を解除することができる。</w:t>
          </w:r>
        </w:sdtContent>
      </w:sdt>
    </w:p>
    <w:p w14:paraId="0000004F"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62"/>
          <w:id w:val="-102804363"/>
        </w:sdtPr>
        <w:sdtContent>
          <w:r w:rsidRPr="00832416">
            <w:rPr>
              <w:rFonts w:ascii="ＭＳ 明朝" w:eastAsia="ＭＳ 明朝" w:hAnsi="ＭＳ 明朝" w:cs="Gungsuh"/>
              <w:sz w:val="21"/>
              <w:szCs w:val="21"/>
            </w:rPr>
            <w:t>（１）　乙が個別契約で定めた納期までに本商品の全部又は一部を納入しないとき</w:t>
          </w:r>
        </w:sdtContent>
      </w:sdt>
    </w:p>
    <w:p w14:paraId="00000050"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63"/>
          <w:id w:val="1693807308"/>
        </w:sdtPr>
        <w:sdtContent>
          <w:r w:rsidRPr="00832416">
            <w:rPr>
              <w:rFonts w:ascii="ＭＳ 明朝" w:eastAsia="ＭＳ 明朝" w:hAnsi="ＭＳ 明朝" w:cs="Gungsuh"/>
              <w:sz w:val="21"/>
              <w:szCs w:val="21"/>
            </w:rPr>
            <w:t>（２）　監督官庁より営業の取消し、停止等の処分を受けたとき</w:t>
          </w:r>
        </w:sdtContent>
      </w:sdt>
    </w:p>
    <w:p w14:paraId="00000051"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64"/>
          <w:id w:val="1542091125"/>
        </w:sdtPr>
        <w:sdtContent>
          <w:r w:rsidRPr="00832416">
            <w:rPr>
              <w:rFonts w:ascii="ＭＳ 明朝" w:eastAsia="ＭＳ 明朝" w:hAnsi="ＭＳ 明朝" w:cs="Gungsuh"/>
              <w:sz w:val="21"/>
              <w:szCs w:val="21"/>
            </w:rPr>
            <w:t>（３）　支払停止若しくは支払不能の状態に陥ったとき、又は不渡り処分を受けたとき</w:t>
          </w:r>
        </w:sdtContent>
      </w:sdt>
    </w:p>
    <w:p w14:paraId="00000052" w14:textId="77777777" w:rsidR="007712A3" w:rsidRPr="00832416" w:rsidRDefault="00000000">
      <w:pPr>
        <w:ind w:left="420" w:hanging="420"/>
        <w:rPr>
          <w:rFonts w:ascii="ＭＳ 明朝" w:eastAsia="ＭＳ 明朝" w:hAnsi="ＭＳ 明朝" w:cs="Times New Roman" w:hint="default"/>
          <w:sz w:val="21"/>
          <w:szCs w:val="21"/>
        </w:rPr>
      </w:pPr>
      <w:sdt>
        <w:sdtPr>
          <w:rPr>
            <w:rFonts w:ascii="ＭＳ 明朝" w:eastAsia="ＭＳ 明朝" w:hAnsi="ＭＳ 明朝"/>
          </w:rPr>
          <w:tag w:val="goog_rdk_65"/>
          <w:id w:val="-62253554"/>
        </w:sdtPr>
        <w:sdtContent>
          <w:r w:rsidRPr="00832416">
            <w:rPr>
              <w:rFonts w:ascii="ＭＳ 明朝" w:eastAsia="ＭＳ 明朝" w:hAnsi="ＭＳ 明朝" w:cs="Gungsuh"/>
              <w:sz w:val="21"/>
              <w:szCs w:val="21"/>
            </w:rPr>
            <w:t>（４）　破産手続開始、民事再生手続開始、会社更生手続開始又は特別清算手続開始の申立てがあったとき</w:t>
          </w:r>
        </w:sdtContent>
      </w:sdt>
    </w:p>
    <w:p w14:paraId="00000053"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66"/>
          <w:id w:val="1873188861"/>
        </w:sdtPr>
        <w:sdtContent>
          <w:r w:rsidRPr="00832416">
            <w:rPr>
              <w:rFonts w:ascii="ＭＳ 明朝" w:eastAsia="ＭＳ 明朝" w:hAnsi="ＭＳ 明朝" w:cs="Gungsuh"/>
              <w:sz w:val="21"/>
              <w:szCs w:val="21"/>
            </w:rPr>
            <w:t>（５）　前各号に準ずる信用に関わる重要な事実が生じたとき</w:t>
          </w:r>
        </w:sdtContent>
      </w:sdt>
    </w:p>
    <w:p w14:paraId="00000054"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67"/>
          <w:id w:val="816837994"/>
        </w:sdtPr>
        <w:sdtContent>
          <w:r w:rsidRPr="00832416">
            <w:rPr>
              <w:rFonts w:ascii="ＭＳ 明朝" w:eastAsia="ＭＳ 明朝" w:hAnsi="ＭＳ 明朝" w:cs="Gungsuh"/>
              <w:sz w:val="21"/>
              <w:szCs w:val="21"/>
            </w:rPr>
            <w:t>２　甲は、乙が、本契約に定める義務を履行せず、相当の期間を定めて履行の催告をしたにも関わらず、かかる不履行が是正されない場合は、本契約及び個別契約を解除するこ</w:t>
          </w:r>
          <w:r w:rsidRPr="00832416">
            <w:rPr>
              <w:rFonts w:ascii="ＭＳ 明朝" w:eastAsia="ＭＳ 明朝" w:hAnsi="ＭＳ 明朝" w:cs="Gungsuh"/>
              <w:sz w:val="21"/>
              <w:szCs w:val="21"/>
            </w:rPr>
            <w:lastRenderedPageBreak/>
            <w:t>とができる。</w:t>
          </w:r>
        </w:sdtContent>
      </w:sdt>
    </w:p>
    <w:p w14:paraId="00000055"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68"/>
          <w:id w:val="1441269129"/>
        </w:sdtPr>
        <w:sdtContent>
          <w:r w:rsidRPr="00832416">
            <w:rPr>
              <w:rFonts w:ascii="ＭＳ 明朝" w:eastAsia="ＭＳ 明朝" w:hAnsi="ＭＳ 明朝" w:cs="Gungsuh"/>
              <w:sz w:val="21"/>
              <w:szCs w:val="21"/>
            </w:rPr>
            <w:t>３　前二項により本契約及び個別契約が解除された場合、甲は、乙に対し、本商品の代金を支払うことを要しない。</w:t>
          </w:r>
        </w:sdtContent>
      </w:sdt>
    </w:p>
    <w:p w14:paraId="00000056" w14:textId="77777777" w:rsidR="007712A3" w:rsidRPr="00832416" w:rsidRDefault="00000000">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7998"/>
          <w:tab w:val="left" w:pos="7998"/>
        </w:tabs>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69"/>
          <w:id w:val="-1340616040"/>
        </w:sdtPr>
        <w:sdtContent>
          <w:r w:rsidRPr="00832416">
            <w:rPr>
              <w:rFonts w:ascii="ＭＳ 明朝" w:eastAsia="ＭＳ 明朝" w:hAnsi="ＭＳ 明朝" w:cs="Gungsuh"/>
              <w:sz w:val="21"/>
              <w:szCs w:val="21"/>
            </w:rPr>
            <w:t>４　前二項により本契約が解除された場合であっても、甲による乙に対する損害賠償請求は妨げられないものとする。</w:t>
          </w:r>
        </w:sdtContent>
      </w:sdt>
    </w:p>
    <w:p w14:paraId="00000057" w14:textId="77777777" w:rsidR="007712A3" w:rsidRPr="00832416" w:rsidRDefault="007712A3">
      <w:pPr>
        <w:rPr>
          <w:rFonts w:ascii="ＭＳ 明朝" w:eastAsia="ＭＳ 明朝" w:hAnsi="ＭＳ 明朝" w:cs="Times New Roman" w:hint="default"/>
          <w:sz w:val="21"/>
          <w:szCs w:val="21"/>
        </w:rPr>
      </w:pPr>
    </w:p>
    <w:p w14:paraId="00000058"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70"/>
          <w:id w:val="1837493091"/>
        </w:sdtPr>
        <w:sdtContent>
          <w:r w:rsidRPr="00832416">
            <w:rPr>
              <w:rFonts w:ascii="ＭＳ 明朝" w:eastAsia="ＭＳ 明朝" w:hAnsi="ＭＳ 明朝" w:cs="Gungsuh"/>
              <w:sz w:val="21"/>
              <w:szCs w:val="21"/>
            </w:rPr>
            <w:t>（反社会的勢力の排除）</w:t>
          </w:r>
        </w:sdtContent>
      </w:sdt>
    </w:p>
    <w:p w14:paraId="00000059" w14:textId="77777777" w:rsidR="007712A3" w:rsidRPr="00832416" w:rsidRDefault="00000000">
      <w:pPr>
        <w:rPr>
          <w:rFonts w:ascii="ＭＳ 明朝" w:eastAsia="ＭＳ 明朝" w:hAnsi="ＭＳ 明朝" w:cs="Times New Roman" w:hint="default"/>
        </w:rPr>
      </w:pPr>
      <w:sdt>
        <w:sdtPr>
          <w:rPr>
            <w:rFonts w:ascii="ＭＳ 明朝" w:eastAsia="ＭＳ 明朝" w:hAnsi="ＭＳ 明朝"/>
          </w:rPr>
          <w:tag w:val="goog_rdk_71"/>
          <w:id w:val="-1437288078"/>
        </w:sdtPr>
        <w:sdtContent>
          <w:r w:rsidRPr="00832416">
            <w:rPr>
              <w:rFonts w:ascii="ＭＳ 明朝" w:eastAsia="ＭＳ 明朝" w:hAnsi="ＭＳ 明朝" w:cs="Gungsuh"/>
              <w:sz w:val="21"/>
              <w:szCs w:val="21"/>
            </w:rPr>
            <w:t xml:space="preserve">第１８条　</w:t>
          </w:r>
        </w:sdtContent>
      </w:sdt>
      <w:sdt>
        <w:sdtPr>
          <w:rPr>
            <w:rFonts w:ascii="ＭＳ 明朝" w:eastAsia="ＭＳ 明朝" w:hAnsi="ＭＳ 明朝"/>
          </w:rPr>
          <w:tag w:val="goog_rdk_72"/>
          <w:id w:val="-1298903663"/>
        </w:sdtPr>
        <w:sdtContent>
          <w:r w:rsidRPr="00832416">
            <w:rPr>
              <w:rFonts w:ascii="ＭＳ 明朝" w:eastAsia="ＭＳ 明朝" w:hAnsi="ＭＳ 明朝" w:cs="Gungsuh"/>
            </w:rPr>
            <w:t>甲及び乙は、次に定める事項を表明し、保証する。</w:t>
          </w:r>
        </w:sdtContent>
      </w:sdt>
    </w:p>
    <w:p w14:paraId="0000005A" w14:textId="77777777" w:rsidR="007712A3" w:rsidRPr="00832416" w:rsidRDefault="00000000">
      <w:pPr>
        <w:ind w:left="220" w:hanging="220"/>
        <w:rPr>
          <w:rFonts w:ascii="ＭＳ 明朝" w:eastAsia="ＭＳ 明朝" w:hAnsi="ＭＳ 明朝" w:cs="Times New Roman" w:hint="default"/>
        </w:rPr>
      </w:pPr>
      <w:sdt>
        <w:sdtPr>
          <w:rPr>
            <w:rFonts w:ascii="ＭＳ 明朝" w:eastAsia="ＭＳ 明朝" w:hAnsi="ＭＳ 明朝"/>
          </w:rPr>
          <w:tag w:val="goog_rdk_73"/>
          <w:id w:val="112334165"/>
        </w:sdtPr>
        <w:sdtContent>
          <w:r w:rsidRPr="00832416">
            <w:rPr>
              <w:rFonts w:ascii="ＭＳ 明朝" w:eastAsia="ＭＳ 明朝" w:hAnsi="ＭＳ 明朝" w:cs="Gungsuh"/>
            </w:rPr>
            <w:t>（１）　自己及び自己の役員・株主（以下「関係者」という。）が、暴力団、暴力団関係企業もしくはこれらに準ずる者又はその構成員（以下総称して「反社会的勢力」という。）でないこと</w:t>
          </w:r>
        </w:sdtContent>
      </w:sdt>
    </w:p>
    <w:p w14:paraId="0000005B" w14:textId="77777777" w:rsidR="007712A3" w:rsidRPr="00832416" w:rsidRDefault="00000000">
      <w:pPr>
        <w:rPr>
          <w:rFonts w:ascii="ＭＳ 明朝" w:eastAsia="ＭＳ 明朝" w:hAnsi="ＭＳ 明朝" w:cs="Times New Roman" w:hint="default"/>
        </w:rPr>
      </w:pPr>
      <w:sdt>
        <w:sdtPr>
          <w:rPr>
            <w:rFonts w:ascii="ＭＳ 明朝" w:eastAsia="ＭＳ 明朝" w:hAnsi="ＭＳ 明朝"/>
          </w:rPr>
          <w:tag w:val="goog_rdk_74"/>
          <w:id w:val="-1344469655"/>
        </w:sdtPr>
        <w:sdtContent>
          <w:r w:rsidRPr="00832416">
            <w:rPr>
              <w:rFonts w:ascii="ＭＳ 明朝" w:eastAsia="ＭＳ 明朝" w:hAnsi="ＭＳ 明朝" w:cs="Gungsuh"/>
            </w:rPr>
            <w:t>（２）　自己及び自己の関係者が、反社会的勢力を利用しないこと</w:t>
          </w:r>
        </w:sdtContent>
      </w:sdt>
    </w:p>
    <w:p w14:paraId="0000005C" w14:textId="77777777" w:rsidR="007712A3" w:rsidRPr="00832416" w:rsidRDefault="00000000">
      <w:pPr>
        <w:ind w:left="220" w:hanging="220"/>
        <w:rPr>
          <w:rFonts w:ascii="ＭＳ 明朝" w:eastAsia="ＭＳ 明朝" w:hAnsi="ＭＳ 明朝" w:cs="Times New Roman" w:hint="default"/>
        </w:rPr>
      </w:pPr>
      <w:sdt>
        <w:sdtPr>
          <w:rPr>
            <w:rFonts w:ascii="ＭＳ 明朝" w:eastAsia="ＭＳ 明朝" w:hAnsi="ＭＳ 明朝"/>
          </w:rPr>
          <w:tag w:val="goog_rdk_75"/>
          <w:id w:val="-716587556"/>
        </w:sdtPr>
        <w:sdtContent>
          <w:r w:rsidRPr="00832416">
            <w:rPr>
              <w:rFonts w:ascii="ＭＳ 明朝" w:eastAsia="ＭＳ 明朝" w:hAnsi="ＭＳ 明朝" w:cs="Gungsuh"/>
            </w:rPr>
            <w:t>（３）　自己及び自己の関係者が、反社会的勢力に資金等の提供、便宜の供給等、反社会的勢力の維持運営に協力又は関与しないこと</w:t>
          </w:r>
        </w:sdtContent>
      </w:sdt>
    </w:p>
    <w:p w14:paraId="0000005D" w14:textId="77777777" w:rsidR="007712A3" w:rsidRPr="00832416" w:rsidRDefault="00000000">
      <w:pPr>
        <w:rPr>
          <w:rFonts w:ascii="ＭＳ 明朝" w:eastAsia="ＭＳ 明朝" w:hAnsi="ＭＳ 明朝" w:cs="Times New Roman" w:hint="default"/>
        </w:rPr>
      </w:pPr>
      <w:sdt>
        <w:sdtPr>
          <w:rPr>
            <w:rFonts w:ascii="ＭＳ 明朝" w:eastAsia="ＭＳ 明朝" w:hAnsi="ＭＳ 明朝"/>
          </w:rPr>
          <w:tag w:val="goog_rdk_76"/>
          <w:id w:val="206531385"/>
        </w:sdtPr>
        <w:sdtContent>
          <w:r w:rsidRPr="00832416">
            <w:rPr>
              <w:rFonts w:ascii="ＭＳ 明朝" w:eastAsia="ＭＳ 明朝" w:hAnsi="ＭＳ 明朝" w:cs="Gungsuh"/>
            </w:rPr>
            <w:t>（４）　自己及び自己の関係者が、反社会的勢力と関係を有しないこと</w:t>
          </w:r>
        </w:sdtContent>
      </w:sdt>
    </w:p>
    <w:p w14:paraId="0000005E" w14:textId="77777777" w:rsidR="007712A3" w:rsidRPr="00832416" w:rsidRDefault="00000000">
      <w:pPr>
        <w:ind w:left="220" w:hanging="220"/>
        <w:rPr>
          <w:rFonts w:ascii="ＭＳ 明朝" w:eastAsia="ＭＳ 明朝" w:hAnsi="ＭＳ 明朝" w:cs="Times New Roman" w:hint="default"/>
        </w:rPr>
      </w:pPr>
      <w:sdt>
        <w:sdtPr>
          <w:rPr>
            <w:rFonts w:ascii="ＭＳ 明朝" w:eastAsia="ＭＳ 明朝" w:hAnsi="ＭＳ 明朝"/>
          </w:rPr>
          <w:tag w:val="goog_rdk_77"/>
          <w:id w:val="-1089546564"/>
        </w:sdtPr>
        <w:sdtContent>
          <w:r w:rsidRPr="00832416">
            <w:rPr>
              <w:rFonts w:ascii="ＭＳ 明朝" w:eastAsia="ＭＳ 明朝" w:hAnsi="ＭＳ 明朝" w:cs="Gungsuh"/>
            </w:rPr>
            <w:t>（５）　自己が自ら又は第三者を利用して、相手方に対し、暴力的行為、詐術、脅迫的言辞を用いず、相手方の名誉や信用を毀損せず、また、相手方の業務を妨害しないこと</w:t>
          </w:r>
        </w:sdtContent>
      </w:sdt>
    </w:p>
    <w:p w14:paraId="0000005F" w14:textId="77777777" w:rsidR="007712A3" w:rsidRPr="00832416" w:rsidRDefault="00000000">
      <w:pPr>
        <w:ind w:left="220" w:hanging="220"/>
        <w:rPr>
          <w:rFonts w:ascii="ＭＳ 明朝" w:eastAsia="ＭＳ 明朝" w:hAnsi="ＭＳ 明朝" w:cs="Times New Roman" w:hint="default"/>
        </w:rPr>
      </w:pPr>
      <w:sdt>
        <w:sdtPr>
          <w:rPr>
            <w:rFonts w:ascii="ＭＳ 明朝" w:eastAsia="ＭＳ 明朝" w:hAnsi="ＭＳ 明朝"/>
          </w:rPr>
          <w:tag w:val="goog_rdk_78"/>
          <w:id w:val="1087274839"/>
        </w:sdtPr>
        <w:sdtContent>
          <w:r w:rsidRPr="00832416">
            <w:rPr>
              <w:rFonts w:ascii="ＭＳ 明朝" w:eastAsia="ＭＳ 明朝" w:hAnsi="ＭＳ 明朝" w:cs="Gungsuh"/>
            </w:rPr>
            <w:t>２　甲及び乙は、相手方が前項に違反したと認める場合には、通知、催告その他の手続を要しないで、直ちに本契約の全部又は一部を解除することができる。この場合、相手方は他方当事者に発生した全ての損害を直ちに賠償するものとする。</w:t>
          </w:r>
        </w:sdtContent>
      </w:sdt>
    </w:p>
    <w:p w14:paraId="00000060" w14:textId="77777777" w:rsidR="007712A3" w:rsidRPr="00832416" w:rsidRDefault="007712A3">
      <w:pPr>
        <w:rPr>
          <w:rFonts w:ascii="ＭＳ 明朝" w:eastAsia="ＭＳ 明朝" w:hAnsi="ＭＳ 明朝" w:cs="Times New Roman" w:hint="default"/>
          <w:sz w:val="21"/>
          <w:szCs w:val="21"/>
        </w:rPr>
      </w:pPr>
    </w:p>
    <w:p w14:paraId="00000061"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79"/>
          <w:id w:val="-1698461634"/>
        </w:sdtPr>
        <w:sdtContent>
          <w:r w:rsidRPr="00832416">
            <w:rPr>
              <w:rFonts w:ascii="ＭＳ 明朝" w:eastAsia="ＭＳ 明朝" w:hAnsi="ＭＳ 明朝" w:cs="Gungsuh"/>
              <w:sz w:val="21"/>
              <w:szCs w:val="21"/>
            </w:rPr>
            <w:t>（契約の期間）</w:t>
          </w:r>
        </w:sdtContent>
      </w:sdt>
    </w:p>
    <w:p w14:paraId="00000062"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80"/>
          <w:id w:val="42104753"/>
        </w:sdtPr>
        <w:sdtContent>
          <w:r w:rsidRPr="00832416">
            <w:rPr>
              <w:rFonts w:ascii="ＭＳ 明朝" w:eastAsia="ＭＳ 明朝" w:hAnsi="ＭＳ 明朝" w:cs="Gungsuh"/>
              <w:sz w:val="21"/>
              <w:szCs w:val="21"/>
            </w:rPr>
            <w:t>第１９条　本契約の有効期間は、本契約締結日から１年間とする。ただし、期間終了の１ヶ月前までに甲乙いずれからも本契約終了の申入れがない場合には、本契約は同一の条件で１年間延長され、以後も同様とする。</w:t>
          </w:r>
        </w:sdtContent>
      </w:sdt>
    </w:p>
    <w:p w14:paraId="00000063"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81"/>
          <w:id w:val="482900031"/>
        </w:sdtPr>
        <w:sdtContent>
          <w:r w:rsidRPr="00832416">
            <w:rPr>
              <w:rFonts w:ascii="ＭＳ 明朝" w:eastAsia="ＭＳ 明朝" w:hAnsi="ＭＳ 明朝" w:cs="Gungsuh"/>
              <w:sz w:val="21"/>
              <w:szCs w:val="21"/>
            </w:rPr>
            <w:t>２　第１２条、第１３条、第１４条、第１６条、第１８条、本条、第２０条、第２１条、第２２条、第２３条及び第２４条の各規定は、本契約終了後も有効に存続するものとする。</w:t>
          </w:r>
        </w:sdtContent>
      </w:sdt>
    </w:p>
    <w:p w14:paraId="00000064" w14:textId="77777777" w:rsidR="007712A3" w:rsidRPr="00832416" w:rsidRDefault="007712A3">
      <w:pPr>
        <w:rPr>
          <w:rFonts w:ascii="ＭＳ 明朝" w:eastAsia="ＭＳ 明朝" w:hAnsi="ＭＳ 明朝" w:cs="Times New Roman" w:hint="default"/>
          <w:sz w:val="21"/>
          <w:szCs w:val="21"/>
        </w:rPr>
      </w:pPr>
    </w:p>
    <w:p w14:paraId="00000065"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82"/>
          <w:id w:val="1822225587"/>
        </w:sdtPr>
        <w:sdtContent>
          <w:r w:rsidRPr="00832416">
            <w:rPr>
              <w:rFonts w:ascii="ＭＳ 明朝" w:eastAsia="ＭＳ 明朝" w:hAnsi="ＭＳ 明朝" w:cs="Gungsuh"/>
              <w:sz w:val="21"/>
              <w:szCs w:val="21"/>
            </w:rPr>
            <w:t>（本契約に定めのない事項）</w:t>
          </w:r>
        </w:sdtContent>
      </w:sdt>
    </w:p>
    <w:p w14:paraId="00000066"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83"/>
          <w:id w:val="-553769858"/>
        </w:sdtPr>
        <w:sdtContent>
          <w:r w:rsidRPr="00832416">
            <w:rPr>
              <w:rFonts w:ascii="ＭＳ 明朝" w:eastAsia="ＭＳ 明朝" w:hAnsi="ＭＳ 明朝" w:cs="Gungsuh"/>
              <w:sz w:val="21"/>
              <w:szCs w:val="21"/>
            </w:rPr>
            <w:t>第２０条　本契約に定めのない事項及び疑義が生じた場合は、甲乙誠意をもって協議の上、決定するものとする。</w:t>
          </w:r>
        </w:sdtContent>
      </w:sdt>
    </w:p>
    <w:p w14:paraId="00000067" w14:textId="77777777" w:rsidR="007712A3" w:rsidRPr="00832416" w:rsidRDefault="007712A3">
      <w:pPr>
        <w:rPr>
          <w:rFonts w:ascii="ＭＳ 明朝" w:eastAsia="ＭＳ 明朝" w:hAnsi="ＭＳ 明朝" w:cs="Times New Roman" w:hint="default"/>
          <w:sz w:val="21"/>
          <w:szCs w:val="21"/>
        </w:rPr>
      </w:pPr>
    </w:p>
    <w:p w14:paraId="00000068"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84"/>
          <w:id w:val="975104750"/>
        </w:sdtPr>
        <w:sdtContent>
          <w:r w:rsidRPr="00832416">
            <w:rPr>
              <w:rFonts w:ascii="ＭＳ 明朝" w:eastAsia="ＭＳ 明朝" w:hAnsi="ＭＳ 明朝" w:cs="Gungsuh"/>
              <w:sz w:val="21"/>
              <w:szCs w:val="21"/>
            </w:rPr>
            <w:t>（合意管轄）</w:t>
          </w:r>
        </w:sdtContent>
      </w:sdt>
    </w:p>
    <w:p w14:paraId="00000069"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85"/>
          <w:id w:val="555282571"/>
        </w:sdtPr>
        <w:sdtContent>
          <w:r w:rsidRPr="00832416">
            <w:rPr>
              <w:rFonts w:ascii="ＭＳ 明朝" w:eastAsia="ＭＳ 明朝" w:hAnsi="ＭＳ 明朝" w:cs="Gungsuh"/>
              <w:sz w:val="21"/>
              <w:szCs w:val="21"/>
            </w:rPr>
            <w:t>第２１条　本契約につき紛争が生じた場合には、東京地方裁判所を第一審の専属的合意管轄裁判所とする。</w:t>
          </w:r>
        </w:sdtContent>
      </w:sdt>
    </w:p>
    <w:p w14:paraId="0000006A" w14:textId="77777777" w:rsidR="007712A3" w:rsidRPr="00832416" w:rsidRDefault="007712A3">
      <w:pPr>
        <w:rPr>
          <w:rFonts w:ascii="ＭＳ 明朝" w:eastAsia="ＭＳ 明朝" w:hAnsi="ＭＳ 明朝" w:cs="Times New Roman" w:hint="default"/>
          <w:sz w:val="21"/>
          <w:szCs w:val="21"/>
        </w:rPr>
      </w:pPr>
    </w:p>
    <w:p w14:paraId="0000006B"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86"/>
          <w:id w:val="1846130782"/>
        </w:sdtPr>
        <w:sdtContent>
          <w:r w:rsidRPr="00832416">
            <w:rPr>
              <w:rFonts w:ascii="ＭＳ 明朝" w:eastAsia="ＭＳ 明朝" w:hAnsi="ＭＳ 明朝" w:cs="Gungsuh"/>
              <w:sz w:val="21"/>
              <w:szCs w:val="21"/>
            </w:rPr>
            <w:t>（準拠法）</w:t>
          </w:r>
        </w:sdtContent>
      </w:sdt>
    </w:p>
    <w:p w14:paraId="0000006C"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87"/>
          <w:id w:val="1106931974"/>
        </w:sdtPr>
        <w:sdtContent>
          <w:r w:rsidRPr="00832416">
            <w:rPr>
              <w:rFonts w:ascii="ＭＳ 明朝" w:eastAsia="ＭＳ 明朝" w:hAnsi="ＭＳ 明朝" w:cs="Gungsuh"/>
              <w:sz w:val="21"/>
              <w:szCs w:val="21"/>
            </w:rPr>
            <w:t>第２２条　本契約は、日本法に準拠し、日本法に従って解釈されるものとする。</w:t>
          </w:r>
        </w:sdtContent>
      </w:sdt>
    </w:p>
    <w:p w14:paraId="0000006D" w14:textId="77777777" w:rsidR="007712A3" w:rsidRPr="00832416" w:rsidRDefault="007712A3">
      <w:pPr>
        <w:rPr>
          <w:rFonts w:ascii="ＭＳ 明朝" w:eastAsia="ＭＳ 明朝" w:hAnsi="ＭＳ 明朝" w:cs="Times New Roman" w:hint="default"/>
          <w:sz w:val="21"/>
          <w:szCs w:val="21"/>
        </w:rPr>
      </w:pPr>
    </w:p>
    <w:p w14:paraId="0000006E"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88"/>
          <w:id w:val="1266731244"/>
        </w:sdtPr>
        <w:sdtContent>
          <w:r w:rsidRPr="00832416">
            <w:rPr>
              <w:rFonts w:ascii="ＭＳ 明朝" w:eastAsia="ＭＳ 明朝" w:hAnsi="ＭＳ 明朝" w:cs="Gungsuh"/>
              <w:sz w:val="21"/>
              <w:szCs w:val="21"/>
            </w:rPr>
            <w:t>（完全合意）</w:t>
          </w:r>
        </w:sdtContent>
      </w:sdt>
    </w:p>
    <w:p w14:paraId="0000006F"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89"/>
          <w:id w:val="2019121148"/>
        </w:sdtPr>
        <w:sdtContent>
          <w:r w:rsidRPr="00832416">
            <w:rPr>
              <w:rFonts w:ascii="ＭＳ 明朝" w:eastAsia="ＭＳ 明朝" w:hAnsi="ＭＳ 明朝" w:cs="Gungsuh"/>
              <w:sz w:val="21"/>
              <w:szCs w:val="21"/>
            </w:rPr>
            <w:t>第２３条　本契約締結の前日までに、甲乙間でなされた口頭又は書面による合意は、本契約の内容と相違する場合には、無効とする。</w:t>
          </w:r>
        </w:sdtContent>
      </w:sdt>
    </w:p>
    <w:p w14:paraId="00000070" w14:textId="77777777" w:rsidR="007712A3" w:rsidRPr="00832416" w:rsidRDefault="007712A3">
      <w:pPr>
        <w:rPr>
          <w:rFonts w:ascii="ＭＳ 明朝" w:eastAsia="ＭＳ 明朝" w:hAnsi="ＭＳ 明朝" w:cs="Times New Roman" w:hint="default"/>
          <w:sz w:val="21"/>
          <w:szCs w:val="21"/>
        </w:rPr>
      </w:pPr>
    </w:p>
    <w:p w14:paraId="00000071"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90"/>
          <w:id w:val="-1310087853"/>
        </w:sdtPr>
        <w:sdtContent>
          <w:r w:rsidRPr="00832416">
            <w:rPr>
              <w:rFonts w:ascii="ＭＳ 明朝" w:eastAsia="ＭＳ 明朝" w:hAnsi="ＭＳ 明朝" w:cs="Gungsuh"/>
              <w:sz w:val="21"/>
              <w:szCs w:val="21"/>
            </w:rPr>
            <w:t>（ウィーン売買条約の適用排除）</w:t>
          </w:r>
        </w:sdtContent>
      </w:sdt>
    </w:p>
    <w:p w14:paraId="00000072" w14:textId="77777777" w:rsidR="007712A3" w:rsidRPr="00832416" w:rsidRDefault="00000000">
      <w:pPr>
        <w:ind w:left="210" w:hanging="210"/>
        <w:rPr>
          <w:rFonts w:ascii="ＭＳ 明朝" w:eastAsia="ＭＳ 明朝" w:hAnsi="ＭＳ 明朝" w:cs="Times New Roman" w:hint="default"/>
          <w:sz w:val="21"/>
          <w:szCs w:val="21"/>
        </w:rPr>
      </w:pPr>
      <w:sdt>
        <w:sdtPr>
          <w:rPr>
            <w:rFonts w:ascii="ＭＳ 明朝" w:eastAsia="ＭＳ 明朝" w:hAnsi="ＭＳ 明朝"/>
          </w:rPr>
          <w:tag w:val="goog_rdk_91"/>
          <w:id w:val="-1085303627"/>
        </w:sdtPr>
        <w:sdtContent>
          <w:r w:rsidRPr="00832416">
            <w:rPr>
              <w:rFonts w:ascii="ＭＳ 明朝" w:eastAsia="ＭＳ 明朝" w:hAnsi="ＭＳ 明朝" w:cs="Gungsuh"/>
              <w:sz w:val="21"/>
              <w:szCs w:val="21"/>
            </w:rPr>
            <w:t>第２４条　国際物品売買契約に関する国連条約（ウィーン売買条約）は、本契約や個別契</w:t>
          </w:r>
          <w:r w:rsidRPr="00832416">
            <w:rPr>
              <w:rFonts w:ascii="ＭＳ 明朝" w:eastAsia="ＭＳ 明朝" w:hAnsi="ＭＳ 明朝" w:cs="Gungsuh"/>
              <w:sz w:val="21"/>
              <w:szCs w:val="21"/>
            </w:rPr>
            <w:lastRenderedPageBreak/>
            <w:t>約に対して適用されないことについて明確に合意する。</w:t>
          </w:r>
        </w:sdtContent>
      </w:sdt>
    </w:p>
    <w:p w14:paraId="00000073" w14:textId="77777777" w:rsidR="007712A3" w:rsidRPr="00832416" w:rsidRDefault="007712A3">
      <w:pPr>
        <w:ind w:left="210" w:hanging="210"/>
        <w:rPr>
          <w:rFonts w:ascii="ＭＳ 明朝" w:eastAsia="ＭＳ 明朝" w:hAnsi="ＭＳ 明朝" w:cs="Times New Roman" w:hint="default"/>
          <w:sz w:val="21"/>
          <w:szCs w:val="21"/>
        </w:rPr>
      </w:pPr>
    </w:p>
    <w:p w14:paraId="00000074"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92"/>
          <w:id w:val="1372884637"/>
        </w:sdtPr>
        <w:sdtContent>
          <w:r w:rsidRPr="00832416">
            <w:rPr>
              <w:rFonts w:ascii="ＭＳ 明朝" w:eastAsia="ＭＳ 明朝" w:hAnsi="ＭＳ 明朝" w:cs="Gungsuh"/>
              <w:sz w:val="21"/>
              <w:szCs w:val="21"/>
            </w:rPr>
            <w:t xml:space="preserve">　本契約の締結を証するため、本書２通を作成し、甲乙記名押印の上、各自１通を保有する。</w:t>
          </w:r>
        </w:sdtContent>
      </w:sdt>
    </w:p>
    <w:p w14:paraId="00000075" w14:textId="77777777" w:rsidR="007712A3" w:rsidRPr="00832416" w:rsidRDefault="007712A3">
      <w:pPr>
        <w:rPr>
          <w:rFonts w:ascii="ＭＳ 明朝" w:eastAsia="ＭＳ 明朝" w:hAnsi="ＭＳ 明朝" w:cs="Times New Roman" w:hint="default"/>
          <w:sz w:val="21"/>
          <w:szCs w:val="21"/>
        </w:rPr>
      </w:pPr>
    </w:p>
    <w:p w14:paraId="00000076" w14:textId="77777777" w:rsidR="007712A3" w:rsidRPr="00832416" w:rsidRDefault="00000000">
      <w:pPr>
        <w:rPr>
          <w:rFonts w:ascii="ＭＳ 明朝" w:eastAsia="ＭＳ 明朝" w:hAnsi="ＭＳ 明朝" w:cs="Times New Roman" w:hint="default"/>
          <w:sz w:val="21"/>
          <w:szCs w:val="21"/>
        </w:rPr>
      </w:pPr>
      <w:sdt>
        <w:sdtPr>
          <w:rPr>
            <w:rFonts w:ascii="ＭＳ 明朝" w:eastAsia="ＭＳ 明朝" w:hAnsi="ＭＳ 明朝"/>
          </w:rPr>
          <w:tag w:val="goog_rdk_93"/>
          <w:id w:val="-1962641926"/>
        </w:sdtPr>
        <w:sdtContent>
          <w:r w:rsidRPr="00832416">
            <w:rPr>
              <w:rFonts w:ascii="ＭＳ 明朝" w:eastAsia="ＭＳ 明朝" w:hAnsi="ＭＳ 明朝" w:cs="Gungsuh"/>
              <w:sz w:val="21"/>
              <w:szCs w:val="21"/>
            </w:rPr>
            <w:t xml:space="preserve">　　　　　　年　　月　　日</w:t>
          </w:r>
        </w:sdtContent>
      </w:sdt>
    </w:p>
    <w:p w14:paraId="00000077" w14:textId="77777777" w:rsidR="007712A3" w:rsidRPr="00832416" w:rsidRDefault="007712A3">
      <w:pPr>
        <w:rPr>
          <w:rFonts w:ascii="ＭＳ 明朝" w:eastAsia="ＭＳ 明朝" w:hAnsi="ＭＳ 明朝" w:cs="Times New Roman" w:hint="default"/>
          <w:sz w:val="21"/>
          <w:szCs w:val="21"/>
        </w:rPr>
      </w:pPr>
    </w:p>
    <w:p w14:paraId="00000078" w14:textId="77777777" w:rsidR="007712A3" w:rsidRPr="00832416" w:rsidRDefault="00000000">
      <w:pPr>
        <w:ind w:firstLine="2940"/>
        <w:rPr>
          <w:rFonts w:ascii="ＭＳ 明朝" w:eastAsia="ＭＳ 明朝" w:hAnsi="ＭＳ 明朝" w:cs="Times New Roman" w:hint="default"/>
          <w:sz w:val="21"/>
          <w:szCs w:val="21"/>
        </w:rPr>
      </w:pPr>
      <w:sdt>
        <w:sdtPr>
          <w:rPr>
            <w:rFonts w:ascii="ＭＳ 明朝" w:eastAsia="ＭＳ 明朝" w:hAnsi="ＭＳ 明朝"/>
          </w:rPr>
          <w:tag w:val="goog_rdk_94"/>
          <w:id w:val="1632206163"/>
        </w:sdtPr>
        <w:sdtContent>
          <w:r w:rsidRPr="00832416">
            <w:rPr>
              <w:rFonts w:ascii="ＭＳ 明朝" w:eastAsia="ＭＳ 明朝" w:hAnsi="ＭＳ 明朝" w:cs="Gungsuh"/>
              <w:sz w:val="21"/>
              <w:szCs w:val="21"/>
            </w:rPr>
            <w:t>甲：</w:t>
          </w:r>
        </w:sdtContent>
      </w:sdt>
    </w:p>
    <w:p w14:paraId="00000079" w14:textId="77777777" w:rsidR="007712A3" w:rsidRPr="00832416" w:rsidRDefault="007712A3">
      <w:pPr>
        <w:rPr>
          <w:rFonts w:ascii="ＭＳ 明朝" w:eastAsia="ＭＳ 明朝" w:hAnsi="ＭＳ 明朝" w:cs="Times New Roman" w:hint="default"/>
          <w:sz w:val="21"/>
          <w:szCs w:val="21"/>
        </w:rPr>
      </w:pPr>
    </w:p>
    <w:p w14:paraId="0000007A" w14:textId="77777777" w:rsidR="007712A3" w:rsidRPr="00832416" w:rsidRDefault="00000000">
      <w:pPr>
        <w:ind w:firstLine="2940"/>
        <w:rPr>
          <w:rFonts w:ascii="ＭＳ 明朝" w:eastAsia="ＭＳ 明朝" w:hAnsi="ＭＳ 明朝" w:cs="Times New Roman" w:hint="default"/>
          <w:sz w:val="21"/>
          <w:szCs w:val="21"/>
        </w:rPr>
      </w:pPr>
      <w:sdt>
        <w:sdtPr>
          <w:rPr>
            <w:rFonts w:ascii="ＭＳ 明朝" w:eastAsia="ＭＳ 明朝" w:hAnsi="ＭＳ 明朝"/>
          </w:rPr>
          <w:tag w:val="goog_rdk_95"/>
          <w:id w:val="710849265"/>
        </w:sdtPr>
        <w:sdtContent>
          <w:r w:rsidRPr="00832416">
            <w:rPr>
              <w:rFonts w:ascii="ＭＳ 明朝" w:eastAsia="ＭＳ 明朝" w:hAnsi="ＭＳ 明朝" w:cs="Gungsuh"/>
              <w:sz w:val="21"/>
              <w:szCs w:val="21"/>
            </w:rPr>
            <w:t>乙：</w:t>
          </w:r>
        </w:sdtContent>
      </w:sdt>
    </w:p>
    <w:p w14:paraId="0000007B" w14:textId="77777777" w:rsidR="007712A3" w:rsidRPr="00832416" w:rsidRDefault="00000000">
      <w:pPr>
        <w:ind w:firstLine="2940"/>
        <w:rPr>
          <w:rFonts w:ascii="ＭＳ 明朝" w:eastAsia="ＭＳ 明朝" w:hAnsi="ＭＳ 明朝" w:cs="Times New Roman" w:hint="default"/>
          <w:sz w:val="21"/>
          <w:szCs w:val="21"/>
        </w:rPr>
      </w:pPr>
      <w:sdt>
        <w:sdtPr>
          <w:rPr>
            <w:rFonts w:ascii="ＭＳ 明朝" w:eastAsia="ＭＳ 明朝" w:hAnsi="ＭＳ 明朝"/>
          </w:rPr>
          <w:tag w:val="goog_rdk_96"/>
          <w:id w:val="1049113073"/>
        </w:sdtPr>
        <w:sdtContent>
          <w:r w:rsidRPr="00832416">
            <w:rPr>
              <w:rFonts w:ascii="ＭＳ 明朝" w:eastAsia="ＭＳ 明朝" w:hAnsi="ＭＳ 明朝" w:cs="Gungsuh"/>
              <w:sz w:val="21"/>
              <w:szCs w:val="21"/>
            </w:rPr>
            <w:t xml:space="preserve">　　〇　〇　〇　〇</w:t>
          </w:r>
        </w:sdtContent>
      </w:sdt>
    </w:p>
    <w:sectPr w:rsidR="007712A3" w:rsidRPr="00832416">
      <w:footerReference w:type="default" r:id="rId7"/>
      <w:pgSz w:w="11900" w:h="16840"/>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FD2A" w14:textId="77777777" w:rsidR="004940C8" w:rsidRDefault="004940C8">
      <w:pPr>
        <w:rPr>
          <w:rFonts w:hint="default"/>
        </w:rPr>
      </w:pPr>
      <w:r>
        <w:separator/>
      </w:r>
    </w:p>
  </w:endnote>
  <w:endnote w:type="continuationSeparator" w:id="0">
    <w:p w14:paraId="1FCD9846" w14:textId="77777777" w:rsidR="004940C8" w:rsidRDefault="004940C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charset w:val="00"/>
    <w:family w:val="auto"/>
    <w:pitch w:val="default"/>
    <w:embedRegular r:id="rId1" w:fontKey="{D074B138-42A3-42CA-A6D3-F6FEC5D5CFD3}"/>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embedRegular r:id="rId2" w:fontKey="{8B5C0B8B-E8DC-4CFF-BD4D-D6A1C3D09BA0}"/>
    <w:embedBold r:id="rId3" w:fontKey="{8E6F112D-F51B-424F-8230-C1F3AD1B21C3}"/>
  </w:font>
  <w:font w:name="Times New Roman">
    <w:panose1 w:val="02020603050405020304"/>
    <w:charset w:val="00"/>
    <w:family w:val="roman"/>
    <w:pitch w:val="variable"/>
    <w:sig w:usb0="E0002EFF" w:usb1="C000785B" w:usb2="00000009" w:usb3="00000000" w:csb0="000001FF" w:csb1="00000000"/>
  </w:font>
  <w:font w:name="ヒラギノ角ゴ ProN W3">
    <w:panose1 w:val="00000000000000000000"/>
    <w:charset w:val="80"/>
    <w:family w:val="roman"/>
    <w:notTrueType/>
    <w:pitch w:val="default"/>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embedRegular r:id="rId4" w:fontKey="{E63D8855-B54D-434E-8509-69C359BA8D26}"/>
    <w:embedItalic r:id="rId5" w:fontKey="{1541AB42-C841-4722-A6F9-BF6FBD362688}"/>
  </w:font>
  <w:font w:name="Gungsuh">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129E8605" w:rsidR="007712A3" w:rsidRDefault="00000000">
    <w:pPr>
      <w:pBdr>
        <w:top w:val="nil"/>
        <w:left w:val="nil"/>
        <w:bottom w:val="nil"/>
        <w:right w:val="nil"/>
        <w:between w:val="nil"/>
      </w:pBdr>
      <w:tabs>
        <w:tab w:val="center" w:pos="4252"/>
        <w:tab w:val="right" w:pos="8504"/>
        <w:tab w:val="right" w:pos="8478"/>
      </w:tabs>
      <w:jc w:val="center"/>
      <w:rPr>
        <w:rFonts w:ascii="Century" w:hAnsi="Century" w:cs="Century" w:hint="default"/>
      </w:rPr>
    </w:pPr>
    <w:r>
      <w:rPr>
        <w:rFonts w:ascii="Century" w:hAnsi="Century" w:cs="Century"/>
      </w:rPr>
      <w:fldChar w:fldCharType="begin"/>
    </w:r>
    <w:r>
      <w:rPr>
        <w:rFonts w:ascii="Century" w:hAnsi="Century" w:cs="Century"/>
      </w:rPr>
      <w:instrText>PAGE</w:instrText>
    </w:r>
    <w:r>
      <w:rPr>
        <w:rFonts w:ascii="Century" w:hAnsi="Century" w:cs="Century" w:hint="default"/>
      </w:rPr>
      <w:fldChar w:fldCharType="separate"/>
    </w:r>
    <w:r w:rsidR="00832416">
      <w:rPr>
        <w:rFonts w:ascii="Century" w:hAnsi="Century" w:cs="Century" w:hint="default"/>
        <w:noProof/>
      </w:rPr>
      <w:t>1</w:t>
    </w:r>
    <w:r>
      <w:rPr>
        <w:rFonts w:ascii="Century" w:hAnsi="Century" w:cs="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7861" w14:textId="77777777" w:rsidR="004940C8" w:rsidRDefault="004940C8">
      <w:pPr>
        <w:rPr>
          <w:rFonts w:hint="default"/>
        </w:rPr>
      </w:pPr>
      <w:r>
        <w:separator/>
      </w:r>
    </w:p>
  </w:footnote>
  <w:footnote w:type="continuationSeparator" w:id="0">
    <w:p w14:paraId="4B06D54B" w14:textId="77777777" w:rsidR="004940C8" w:rsidRDefault="004940C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A3"/>
    <w:rsid w:val="004940C8"/>
    <w:rsid w:val="004D3D3F"/>
    <w:rsid w:val="007712A3"/>
    <w:rsid w:val="00832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63729F0-FDF7-4F6B-A50B-1B8EEEF0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Theme="minorEastAsia" w:hAnsi="Arimo" w:cs="Arimo"/>
        <w:sz w:val="22"/>
        <w:szCs w:val="22"/>
        <w:lang w:val="ja-JP"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Century" w:hAnsi="Arial Unicode MS" w:cs="Arial Unicode MS" w:hint="eastAsia"/>
      <w:color w:val="000000"/>
      <w:kern w:val="2"/>
      <w:u w:color="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a5">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6">
    <w:name w:val="footer"/>
    <w:pPr>
      <w:tabs>
        <w:tab w:val="center" w:pos="4252"/>
        <w:tab w:val="right" w:pos="8504"/>
      </w:tabs>
    </w:pPr>
    <w:rPr>
      <w:rFonts w:ascii="Century" w:eastAsia="Arial Unicode MS" w:hAnsi="Century" w:cs="Arial Unicode MS"/>
      <w:color w:val="000000"/>
      <w:kern w:val="2"/>
      <w:u w:color="000000"/>
    </w:rPr>
  </w:style>
  <w:style w:type="paragraph" w:customStyle="1" w:styleId="a7">
    <w:name w:val="デフォルト"/>
    <w:pPr>
      <w:spacing w:before="160" w:line="288" w:lineRule="auto"/>
    </w:pPr>
    <w:rPr>
      <w:rFonts w:ascii="ヒラギノ角ゴ ProN W3" w:eastAsia="ヒラギノ角ゴ ProN W3" w:hAnsi="ヒラギノ角ゴ ProN W3" w:cs="ヒラギノ角ゴ ProN W3"/>
      <w:color w:val="000000"/>
      <w:sz w:val="24"/>
      <w:szCs w:val="24"/>
      <w14:textOutline w14:w="0" w14:cap="flat" w14:cmpd="sng" w14:algn="ctr">
        <w14:noFill/>
        <w14:prstDash w14:val="solid"/>
        <w14:bevel/>
      </w14:textOutline>
    </w:rPr>
  </w:style>
  <w:style w:type="paragraph" w:customStyle="1" w:styleId="10">
    <w:name w:val="本文1"/>
    <w:rPr>
      <w:rFonts w:ascii="ヒラギノ角ゴ Pro W3" w:eastAsia="ヒラギノ角ゴ Pro W3" w:hAnsi="ヒラギノ角ゴ Pro W3" w:cs="ヒラギノ角ゴ Pro W3"/>
      <w:color w:val="000000"/>
      <w:kern w:val="2"/>
      <w:sz w:val="24"/>
      <w:szCs w:val="24"/>
      <w:u w:color="000000"/>
    </w:rPr>
  </w:style>
  <w:style w:type="paragraph" w:styleId="a8">
    <w:name w:val="annotation text"/>
    <w:basedOn w:val="a"/>
    <w:link w:val="a9"/>
    <w:uiPriority w:val="99"/>
    <w:unhideWhenUsed/>
    <w:pPr>
      <w:jc w:val="left"/>
    </w:pPr>
  </w:style>
  <w:style w:type="character" w:customStyle="1" w:styleId="a9">
    <w:name w:val="コメント文字列 (文字)"/>
    <w:basedOn w:val="a0"/>
    <w:link w:val="a8"/>
    <w:uiPriority w:val="99"/>
    <w:rPr>
      <w:rFonts w:ascii="Arial Unicode MS" w:eastAsia="Century" w:hAnsi="Arial Unicode MS" w:cs="Arial Unicode MS"/>
      <w:color w:val="000000"/>
      <w:kern w:val="2"/>
      <w:sz w:val="22"/>
      <w:szCs w:val="22"/>
      <w:u w:color="000000"/>
    </w:rPr>
  </w:style>
  <w:style w:type="character" w:styleId="aa">
    <w:name w:val="annotation reference"/>
    <w:basedOn w:val="a0"/>
    <w:uiPriority w:val="99"/>
    <w:semiHidden/>
    <w:unhideWhenUsed/>
    <w:rPr>
      <w:sz w:val="18"/>
      <w:szCs w:val="18"/>
    </w:rPr>
  </w:style>
  <w:style w:type="paragraph" w:styleId="ab">
    <w:name w:val="Revision"/>
    <w:hidden/>
    <w:uiPriority w:val="99"/>
    <w:semiHidden/>
    <w:rsid w:val="0034229C"/>
    <w:rPr>
      <w:rFonts w:ascii="Arial Unicode MS" w:eastAsia="Century" w:hAnsi="Arial Unicode MS" w:cs="Arial Unicode MS" w:hint="eastAsia"/>
      <w:color w:val="000000"/>
      <w:kern w:val="2"/>
      <w:u w:color="000000"/>
    </w:rPr>
  </w:style>
  <w:style w:type="paragraph" w:styleId="ac">
    <w:name w:val="annotation subject"/>
    <w:basedOn w:val="a8"/>
    <w:next w:val="a8"/>
    <w:link w:val="ad"/>
    <w:uiPriority w:val="99"/>
    <w:semiHidden/>
    <w:unhideWhenUsed/>
    <w:rsid w:val="00C6209D"/>
    <w:rPr>
      <w:b/>
      <w:bCs/>
    </w:rPr>
  </w:style>
  <w:style w:type="character" w:customStyle="1" w:styleId="ad">
    <w:name w:val="コメント内容 (文字)"/>
    <w:basedOn w:val="a9"/>
    <w:link w:val="ac"/>
    <w:uiPriority w:val="99"/>
    <w:semiHidden/>
    <w:rsid w:val="00C6209D"/>
    <w:rPr>
      <w:rFonts w:ascii="Arial Unicode MS" w:eastAsia="Century" w:hAnsi="Arial Unicode MS" w:cs="Arial Unicode MS"/>
      <w:b/>
      <w:bCs/>
      <w:color w:val="000000"/>
      <w:kern w:val="2"/>
      <w:sz w:val="22"/>
      <w:szCs w:val="22"/>
      <w:u w:color="000000"/>
    </w:rPr>
  </w:style>
  <w:style w:type="paragraph" w:styleId="ae">
    <w:name w:val="header"/>
    <w:basedOn w:val="a"/>
    <w:link w:val="af"/>
    <w:uiPriority w:val="99"/>
    <w:unhideWhenUsed/>
    <w:rsid w:val="007C2E05"/>
    <w:pPr>
      <w:tabs>
        <w:tab w:val="center" w:pos="4252"/>
        <w:tab w:val="right" w:pos="8504"/>
      </w:tabs>
      <w:snapToGrid w:val="0"/>
    </w:pPr>
  </w:style>
  <w:style w:type="character" w:customStyle="1" w:styleId="af">
    <w:name w:val="ヘッダー (文字)"/>
    <w:basedOn w:val="a0"/>
    <w:link w:val="ae"/>
    <w:uiPriority w:val="99"/>
    <w:rsid w:val="007C2E05"/>
    <w:rPr>
      <w:rFonts w:ascii="Arial Unicode MS" w:eastAsia="Century" w:hAnsi="Arial Unicode MS" w:cs="Arial Unicode MS"/>
      <w:color w:val="000000"/>
      <w:kern w:val="2"/>
      <w:sz w:val="22"/>
      <w:szCs w:val="22"/>
      <w:u w:color="000000"/>
    </w:rPr>
  </w:style>
  <w:style w:type="paragraph" w:styleId="af0">
    <w:name w:val="List Paragraph"/>
    <w:basedOn w:val="a"/>
    <w:uiPriority w:val="34"/>
    <w:qFormat/>
    <w:rsid w:val="00FE23C5"/>
    <w:pPr>
      <w:ind w:leftChars="400" w:left="840"/>
    </w:pPr>
  </w:style>
  <w:style w:type="table" w:styleId="af1">
    <w:name w:val="Table Grid"/>
    <w:basedOn w:val="a1"/>
    <w:uiPriority w:val="39"/>
    <w:rsid w:val="00D64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c5KaSl/gjEn9xuQzB76LMwW/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4AHIhMUhMWmg5QmJWNUp0QWM0R1pfVTB5ajZ3WEFRNDQ5Sl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一柳 貴洋</cp:lastModifiedBy>
  <cp:revision>2</cp:revision>
  <dcterms:created xsi:type="dcterms:W3CDTF">2023-05-15T07:14:00Z</dcterms:created>
  <dcterms:modified xsi:type="dcterms:W3CDTF">2026-02-20T05:44:00Z</dcterms:modified>
</cp:coreProperties>
</file>