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9F657B" w:rsidRDefault="00DA2FDB">
      <w:pPr>
        <w:pStyle w:val="a3"/>
      </w:pPr>
      <w:r>
        <w:t>ソフトウェア使用許諾約款</w:t>
      </w:r>
    </w:p>
    <w:p w14:paraId="00000002" w14:textId="77777777" w:rsidR="009F657B" w:rsidRDefault="00DA2FDB">
      <w:r>
        <w:t>本使用許諾約款（以下「本約款」）は、</w:t>
      </w:r>
      <w:r>
        <w:t>△△</w:t>
      </w:r>
      <w:r>
        <w:t>製品（以下「本ソフトウェア」）に関してお客様と〇〇社（以下「当社」）との間で締結される法的な契約書です。</w:t>
      </w:r>
      <w:r>
        <w:t xml:space="preserve">     </w:t>
      </w:r>
      <w:r>
        <w:t xml:space="preserve">     </w:t>
      </w:r>
      <w:r>
        <w:t>お客様が本ソフトウェアのインストール、または使用をした時点で本約款の記載内容に同意いただいたものとみなし、当社とお客様との間で本契約が有効に成立するものとします。</w:t>
      </w:r>
    </w:p>
    <w:p w14:paraId="00000003" w14:textId="77777777" w:rsidR="009F657B" w:rsidRDefault="009F657B">
      <w:pPr>
        <w:pStyle w:val="2"/>
      </w:pPr>
    </w:p>
    <w:p w14:paraId="00000004" w14:textId="77777777" w:rsidR="009F657B" w:rsidRDefault="00DA2FDB">
      <w:pPr>
        <w:pStyle w:val="2"/>
        <w:rPr>
          <w:b/>
        </w:rPr>
      </w:pPr>
      <w:r>
        <w:t xml:space="preserve">     </w:t>
      </w:r>
      <w:r>
        <w:t>第</w:t>
      </w:r>
      <w:r>
        <w:t>1</w:t>
      </w:r>
      <w:r>
        <w:t>条（使用許諾）</w:t>
      </w:r>
    </w:p>
    <w:p w14:paraId="00000005" w14:textId="77777777" w:rsidR="009F657B" w:rsidRDefault="00DA2FDB">
      <w:r>
        <w:t>１</w:t>
      </w:r>
      <w:r>
        <w:t>.</w:t>
      </w:r>
      <w:r>
        <w:t>お客様は本ソフトウェアライセンス</w:t>
      </w:r>
      <w:r>
        <w:t>1</w:t>
      </w:r>
      <w:r>
        <w:t>単位につき、特定の</w:t>
      </w:r>
      <w:r>
        <w:t>1</w:t>
      </w:r>
      <w:r>
        <w:t>台のコンピューターにインストールして使用することができます。</w:t>
      </w:r>
    </w:p>
    <w:p w14:paraId="00000006" w14:textId="77777777" w:rsidR="009F657B" w:rsidRDefault="00DA2FDB">
      <w:r>
        <w:t>２</w:t>
      </w:r>
      <w:r>
        <w:t>.</w:t>
      </w:r>
      <w:r>
        <w:t>前項で許諾された本ソフトウェアの利用期間は、</w:t>
      </w:r>
      <w:r>
        <w:t xml:space="preserve">     </w:t>
      </w:r>
      <w:r>
        <w:t>本ソフトソフトウェアのインストール日から</w:t>
      </w:r>
      <w:r>
        <w:t>1</w:t>
      </w:r>
      <w:r>
        <w:t>年間とします。</w:t>
      </w:r>
    </w:p>
    <w:p w14:paraId="00000007" w14:textId="77777777" w:rsidR="009F657B" w:rsidRDefault="00DA2FDB">
      <w:r>
        <w:t>3.</w:t>
      </w:r>
      <w:r>
        <w:t>本ソフトウェアの利用は、日本国内に限ります。</w:t>
      </w:r>
    </w:p>
    <w:p w14:paraId="00000008" w14:textId="77777777" w:rsidR="009F657B" w:rsidRDefault="009F657B">
      <w:pPr>
        <w:pStyle w:val="2"/>
      </w:pPr>
    </w:p>
    <w:p w14:paraId="00000009" w14:textId="77777777" w:rsidR="009F657B" w:rsidRDefault="00DA2FDB">
      <w:pPr>
        <w:pStyle w:val="2"/>
        <w:rPr>
          <w:b/>
        </w:rPr>
      </w:pPr>
      <w:r>
        <w:t>第</w:t>
      </w:r>
      <w:r>
        <w:t>2</w:t>
      </w:r>
      <w:r>
        <w:t>条（再許諾）</w:t>
      </w:r>
    </w:p>
    <w:p w14:paraId="0000000A" w14:textId="77777777" w:rsidR="009F657B" w:rsidRDefault="00DA2FDB">
      <w:r>
        <w:t>お客様は、本ソフトウェアをお客様自身の事業のためにのみ使用することができます。本ソフトウェア製品をお客様以外の第三者へ再許諾・貸与等することはできません。</w:t>
      </w:r>
    </w:p>
    <w:p w14:paraId="0000000B" w14:textId="77777777" w:rsidR="009F657B" w:rsidRDefault="009F657B">
      <w:pPr>
        <w:pStyle w:val="2"/>
      </w:pPr>
    </w:p>
    <w:p w14:paraId="0000000C" w14:textId="77777777" w:rsidR="009F657B" w:rsidRDefault="00DA2FDB">
      <w:pPr>
        <w:pStyle w:val="2"/>
        <w:rPr>
          <w:b/>
        </w:rPr>
      </w:pPr>
      <w:r>
        <w:t xml:space="preserve">     </w:t>
      </w:r>
      <w:r>
        <w:t>第</w:t>
      </w:r>
      <w:r>
        <w:t>3</w:t>
      </w:r>
      <w:r>
        <w:t>条（目的外使用の禁止）</w:t>
      </w:r>
    </w:p>
    <w:p w14:paraId="0000000D" w14:textId="77777777" w:rsidR="009F657B" w:rsidRDefault="00DA2FDB">
      <w:r>
        <w:t>お客様は、お客様自身の事業の目的（以下「本目的」）でのみ本ソフトウェアを使用することができ、</w:t>
      </w:r>
      <w:r>
        <w:t xml:space="preserve"> </w:t>
      </w:r>
      <w:r>
        <w:t>本目的以外に本ソフトウェアを使用できません。</w:t>
      </w:r>
    </w:p>
    <w:p w14:paraId="0000000E" w14:textId="77777777" w:rsidR="009F657B" w:rsidRDefault="009F657B">
      <w:pPr>
        <w:pStyle w:val="2"/>
      </w:pPr>
    </w:p>
    <w:p w14:paraId="0000000F" w14:textId="77777777" w:rsidR="009F657B" w:rsidRDefault="00DA2FDB">
      <w:pPr>
        <w:pStyle w:val="2"/>
        <w:rPr>
          <w:b/>
        </w:rPr>
      </w:pPr>
      <w:r>
        <w:t xml:space="preserve">     </w:t>
      </w:r>
      <w:r>
        <w:t>第</w:t>
      </w:r>
      <w:r>
        <w:t>4</w:t>
      </w:r>
      <w:r>
        <w:t>条（対価）</w:t>
      </w:r>
    </w:p>
    <w:p w14:paraId="00000010" w14:textId="77777777" w:rsidR="009F657B" w:rsidRDefault="00DA2FDB">
      <w:r>
        <w:t>お客様は、本約款に基づく本ソフトウェア利用の対価として、次のとおり当社に支払います。</w:t>
      </w:r>
      <w:r>
        <w:t> </w:t>
      </w:r>
    </w:p>
    <w:p w14:paraId="00000011" w14:textId="77777777" w:rsidR="009F657B" w:rsidRDefault="00DA2FDB">
      <w:r>
        <w:t>（１）</w:t>
      </w:r>
      <w:r>
        <w:t xml:space="preserve"> </w:t>
      </w:r>
      <w:r>
        <w:t>一時金：</w:t>
      </w:r>
      <w:r>
        <w:t xml:space="preserve"> </w:t>
      </w:r>
      <w:r>
        <w:t>〇〇万円</w:t>
      </w:r>
    </w:p>
    <w:p w14:paraId="00000012" w14:textId="77777777" w:rsidR="009F657B" w:rsidRDefault="00DA2FDB">
      <w:r>
        <w:t>（２）</w:t>
      </w:r>
      <w:r>
        <w:t xml:space="preserve"> </w:t>
      </w:r>
      <w:r>
        <w:t>利用料：</w:t>
      </w:r>
      <w:r>
        <w:t xml:space="preserve"> </w:t>
      </w:r>
      <w:r>
        <w:t>本ソフトウェア</w:t>
      </w:r>
      <w:r>
        <w:t>の使用許諾の対価としてお客様が開発した製品の売上金額に〇％を乗じた額。ただし、売上金額とは、梱包費、運送費、保険料、消費税を控除したものを言います。</w:t>
      </w:r>
    </w:p>
    <w:p w14:paraId="00000013" w14:textId="77777777" w:rsidR="009F657B" w:rsidRDefault="009F657B">
      <w:pPr>
        <w:pStyle w:val="2"/>
      </w:pPr>
    </w:p>
    <w:p w14:paraId="00000014" w14:textId="77777777" w:rsidR="009F657B" w:rsidRDefault="00DA2FDB">
      <w:pPr>
        <w:pStyle w:val="2"/>
        <w:rPr>
          <w:b/>
        </w:rPr>
      </w:pPr>
      <w:r>
        <w:t xml:space="preserve">     </w:t>
      </w:r>
      <w:r>
        <w:t>第</w:t>
      </w:r>
      <w:r>
        <w:t>5</w:t>
      </w:r>
      <w:r>
        <w:t>条（権利帰属）</w:t>
      </w:r>
    </w:p>
    <w:p w14:paraId="00000015" w14:textId="77777777" w:rsidR="009F657B" w:rsidRDefault="00DA2FDB">
      <w:r>
        <w:t>本ソフトウェアに係る著作権その他の知的財産権（以下「著作権等」）は、当社に帰属します。本約款によって、本ソフトウェアの著作権や商標権などの知的財産権が、当社からお客様へ移転することはありません。</w:t>
      </w:r>
      <w:r>
        <w:t> </w:t>
      </w:r>
    </w:p>
    <w:p w14:paraId="00000016" w14:textId="77777777" w:rsidR="009F657B" w:rsidRDefault="00DA2FDB">
      <w:pPr>
        <w:pStyle w:val="2"/>
        <w:rPr>
          <w:b/>
        </w:rPr>
      </w:pPr>
      <w:r>
        <w:t>第</w:t>
      </w:r>
      <w:r>
        <w:t>6</w:t>
      </w:r>
      <w:r>
        <w:t>条（禁止事項）</w:t>
      </w:r>
    </w:p>
    <w:p w14:paraId="00000017" w14:textId="77777777" w:rsidR="009F657B" w:rsidRDefault="00DA2FDB">
      <w:pPr>
        <w:rPr>
          <w:b/>
        </w:rPr>
      </w:pPr>
      <w:r>
        <w:t xml:space="preserve">     </w:t>
      </w:r>
    </w:p>
    <w:p w14:paraId="00000018" w14:textId="77777777" w:rsidR="009F657B" w:rsidRDefault="00DA2FDB">
      <w:r>
        <w:lastRenderedPageBreak/>
        <w:t>お客様が、当社の書面による事前の承諾なく下記の行為を行うことを禁止します。</w:t>
      </w:r>
    </w:p>
    <w:p w14:paraId="00000019" w14:textId="77777777" w:rsidR="009F657B" w:rsidRDefault="00DA2FDB">
      <w:r>
        <w:t xml:space="preserve">(1) </w:t>
      </w:r>
      <w:r>
        <w:t>本ソフトウェアを</w:t>
      </w:r>
      <w:r>
        <w:t>他の媒体へ複製し、第三者に譲渡・貸与すること</w:t>
      </w:r>
    </w:p>
    <w:p w14:paraId="0000001A" w14:textId="77777777" w:rsidR="009F657B" w:rsidRDefault="00DA2FDB">
      <w:r>
        <w:t xml:space="preserve">(2) </w:t>
      </w:r>
      <w:r>
        <w:t>本ソフトウェアを改変すること</w:t>
      </w:r>
    </w:p>
    <w:p w14:paraId="0000001B" w14:textId="77777777" w:rsidR="009F657B" w:rsidRDefault="009F657B">
      <w:pPr>
        <w:pStyle w:val="2"/>
      </w:pPr>
    </w:p>
    <w:p w14:paraId="0000001C" w14:textId="77777777" w:rsidR="009F657B" w:rsidRDefault="00DA2FDB">
      <w:pPr>
        <w:pStyle w:val="2"/>
        <w:rPr>
          <w:b/>
        </w:rPr>
      </w:pPr>
      <w:r>
        <w:t>第</w:t>
      </w:r>
      <w:r>
        <w:t>7</w:t>
      </w:r>
      <w:r>
        <w:t>条（保守）</w:t>
      </w:r>
    </w:p>
    <w:p w14:paraId="0000001D" w14:textId="77777777" w:rsidR="009F657B" w:rsidRDefault="00DA2FDB">
      <w:r>
        <w:t>本約款は、本ソフトウェアを本約款に従って利用することを許諾するものです。お客様が本ソフトウェアに関するサポートサービスを希望される場合、別途、サポートサービス契約を締結する必要があります。</w:t>
      </w:r>
    </w:p>
    <w:p w14:paraId="0000001E" w14:textId="77777777" w:rsidR="009F657B" w:rsidRDefault="009F657B">
      <w:pPr>
        <w:pStyle w:val="2"/>
      </w:pPr>
    </w:p>
    <w:p w14:paraId="0000001F" w14:textId="77777777" w:rsidR="009F657B" w:rsidRDefault="00DA2FDB">
      <w:pPr>
        <w:pStyle w:val="2"/>
        <w:rPr>
          <w:b/>
        </w:rPr>
      </w:pPr>
      <w:r>
        <w:t>第</w:t>
      </w:r>
      <w:r>
        <w:t>8</w:t>
      </w:r>
      <w:r>
        <w:t>条（監査）</w:t>
      </w:r>
    </w:p>
    <w:p w14:paraId="00000020" w14:textId="77777777" w:rsidR="009F657B" w:rsidRDefault="00DA2FDB">
      <w:r>
        <w:t>お客様は、本ソフトウェアの利用期間中、当社から本ソフトウェアの利用状況についての報告を求められたときは、当社に対し、速やかに書面にてその旨を報告するものとします。</w:t>
      </w:r>
    </w:p>
    <w:p w14:paraId="00000021" w14:textId="77777777" w:rsidR="009F657B" w:rsidRDefault="00DA2FDB">
      <w:r>
        <w:t xml:space="preserve">     </w:t>
      </w:r>
      <w:r>
        <w:t>尚、当社が監査を実施する必要があると判断した場合、お客様の承認を得ることなく本ソフトウェアの利用状況について当社から委託を受けた第三者による監査を実施することができるものとします。監査の実施にかかる費用は、お客様の負担です。</w:t>
      </w:r>
    </w:p>
    <w:p w14:paraId="00000022" w14:textId="77777777" w:rsidR="009F657B" w:rsidRDefault="009F657B">
      <w:pPr>
        <w:pStyle w:val="2"/>
      </w:pPr>
    </w:p>
    <w:p w14:paraId="00000023" w14:textId="77777777" w:rsidR="009F657B" w:rsidRDefault="00DA2FDB">
      <w:pPr>
        <w:pStyle w:val="2"/>
        <w:rPr>
          <w:b/>
        </w:rPr>
      </w:pPr>
      <w:r>
        <w:t>第</w:t>
      </w:r>
      <w:r>
        <w:t>9</w:t>
      </w:r>
      <w:r>
        <w:t>条（表明保証）</w:t>
      </w:r>
    </w:p>
    <w:p w14:paraId="00000024" w14:textId="77777777" w:rsidR="009F657B" w:rsidRDefault="00DA2FDB">
      <w:r>
        <w:t>1.</w:t>
      </w:r>
      <w:r>
        <w:t>当社は、お客様が本ソフトウェアを利用開始した時点から</w:t>
      </w:r>
      <w:r>
        <w:t xml:space="preserve"> </w:t>
      </w:r>
      <w:r>
        <w:t>〇</w:t>
      </w:r>
      <w:r>
        <w:t xml:space="preserve"> </w:t>
      </w:r>
      <w:r>
        <w:t>日間は、本ソフトウェアが当社</w:t>
      </w:r>
      <w:r>
        <w:t>所定の稼動環境で使用された場合に、当社所定の仕様どおり稼動することを保証します。</w:t>
      </w:r>
      <w:r>
        <w:t> </w:t>
      </w:r>
    </w:p>
    <w:p w14:paraId="00000025" w14:textId="77777777" w:rsidR="009F657B" w:rsidRDefault="00DA2FDB">
      <w:r>
        <w:t xml:space="preserve">2. </w:t>
      </w:r>
      <w:r>
        <w:t>前項の保証責任として、当社所定の仕様どおりに稼働しない場合、本ソフトウェアの修補、取り替えを行います。ただし、以下の場合には、当社は保証責任を負わないものとします。</w:t>
      </w:r>
    </w:p>
    <w:p w14:paraId="00000026" w14:textId="77777777" w:rsidR="009F657B" w:rsidRDefault="00DA2FDB">
      <w:r>
        <w:t xml:space="preserve">　</w:t>
      </w:r>
      <w:r>
        <w:t>(1)</w:t>
      </w:r>
      <w:r>
        <w:t>お客様が</w:t>
      </w:r>
      <w:r>
        <w:t xml:space="preserve"> </w:t>
      </w:r>
      <w:r>
        <w:t>本ソフトウェアをマニュアル記載どおりに使用されていない場合</w:t>
      </w:r>
    </w:p>
    <w:p w14:paraId="00000027" w14:textId="77777777" w:rsidR="009F657B" w:rsidRDefault="00DA2FDB">
      <w:r>
        <w:t xml:space="preserve">　</w:t>
      </w:r>
      <w:r>
        <w:t xml:space="preserve">(2) </w:t>
      </w:r>
      <w:r>
        <w:t>本ソフトウェアが当社以外の第三者によって改変、加工された場合</w:t>
      </w:r>
    </w:p>
    <w:p w14:paraId="00000028" w14:textId="77777777" w:rsidR="009F657B" w:rsidRDefault="009F657B">
      <w:pPr>
        <w:pStyle w:val="2"/>
      </w:pPr>
    </w:p>
    <w:p w14:paraId="00000029" w14:textId="77777777" w:rsidR="009F657B" w:rsidRDefault="00DA2FDB">
      <w:pPr>
        <w:pStyle w:val="2"/>
        <w:rPr>
          <w:b/>
        </w:rPr>
      </w:pPr>
      <w:r>
        <w:t>第</w:t>
      </w:r>
      <w:r>
        <w:t>10</w:t>
      </w:r>
      <w:r>
        <w:t>条（第三者による権利侵害）</w:t>
      </w:r>
    </w:p>
    <w:p w14:paraId="0000002A" w14:textId="77777777" w:rsidR="009F657B" w:rsidRDefault="00DA2FDB">
      <w:r>
        <w:t>１</w:t>
      </w:r>
      <w:r>
        <w:t>.</w:t>
      </w:r>
      <w:r>
        <w:t>当社およびお客様は、本ソフトウェアの著作権等に関し、第三者による権</w:t>
      </w:r>
      <w:r>
        <w:t>利侵害又は権利侵害のおそれのある行為を発見したときは、直ちに相手方に通知するものとします。</w:t>
      </w:r>
    </w:p>
    <w:p w14:paraId="0000002B" w14:textId="77777777" w:rsidR="009F657B" w:rsidRDefault="00DA2FDB">
      <w:r>
        <w:t>２</w:t>
      </w:r>
      <w:r>
        <w:t>.</w:t>
      </w:r>
      <w:r>
        <w:t>前項の場合において、お客様が当該第三者に対して訴訟、仲裁その他の法的手段を提起し、または和解その他に関する紛争解決を行うことを希望する場合、お客様がその費用を負担するものとします。</w:t>
      </w:r>
    </w:p>
    <w:p w14:paraId="0000002C" w14:textId="77777777" w:rsidR="009F657B" w:rsidRDefault="00DA2FDB">
      <w:r>
        <w:t>３</w:t>
      </w:r>
      <w:r>
        <w:t>.</w:t>
      </w:r>
      <w:r>
        <w:t>当社は、お客様に対して、前項に定める第三者に対する法的な対応に関し、必要な技術的その他の情報を提供する等、合理的な範囲で誠実に協力します。</w:t>
      </w:r>
    </w:p>
    <w:p w14:paraId="0000002D" w14:textId="77777777" w:rsidR="009F657B" w:rsidRDefault="009F657B">
      <w:pPr>
        <w:pStyle w:val="2"/>
      </w:pPr>
    </w:p>
    <w:p w14:paraId="0000002E" w14:textId="77777777" w:rsidR="009F657B" w:rsidRDefault="00DA2FDB">
      <w:pPr>
        <w:pStyle w:val="2"/>
        <w:rPr>
          <w:b/>
        </w:rPr>
      </w:pPr>
      <w:r>
        <w:t>第</w:t>
      </w:r>
      <w:r>
        <w:t>11</w:t>
      </w:r>
      <w:r>
        <w:t>条（契約終了の際の措置）</w:t>
      </w:r>
    </w:p>
    <w:p w14:paraId="0000002F" w14:textId="77777777" w:rsidR="009F657B" w:rsidRDefault="00DA2FDB">
      <w:r>
        <w:t>第</w:t>
      </w:r>
      <w:r>
        <w:t>1</w:t>
      </w:r>
      <w:r>
        <w:t>条</w:t>
      </w:r>
      <w:r>
        <w:t>2</w:t>
      </w:r>
      <w:r>
        <w:t>項に定めた本ソフトウェアの利用期間が終了した場合</w:t>
      </w:r>
      <w:r>
        <w:t>、お客様は、直ちに本ソフ</w:t>
      </w:r>
      <w:r>
        <w:lastRenderedPageBreak/>
        <w:t>トウェアを消去し、かつ、本ソフトウェアに関する資料を廃棄するとともに、その旨を証明する書面をお客様名義で当社に提出するものとします。</w:t>
      </w:r>
    </w:p>
    <w:p w14:paraId="00000030" w14:textId="77777777" w:rsidR="009F657B" w:rsidRDefault="009F657B">
      <w:pPr>
        <w:pStyle w:val="2"/>
      </w:pPr>
    </w:p>
    <w:p w14:paraId="00000031" w14:textId="77777777" w:rsidR="009F657B" w:rsidRDefault="00DA2FDB">
      <w:pPr>
        <w:pStyle w:val="2"/>
      </w:pPr>
      <w:r>
        <w:t>第</w:t>
      </w:r>
      <w:r>
        <w:t>12</w:t>
      </w:r>
      <w:r>
        <w:t>条（差止請求）</w:t>
      </w:r>
    </w:p>
    <w:p w14:paraId="00000032" w14:textId="77777777" w:rsidR="009F657B" w:rsidRDefault="00DA2FDB">
      <w:r>
        <w:t>当社は、お客様が本約款に違反した場合、お客様に対して本ソフトウェアの使用を差し止めることができます。</w:t>
      </w:r>
    </w:p>
    <w:p w14:paraId="00000033" w14:textId="77777777" w:rsidR="009F657B" w:rsidRDefault="009F657B"/>
    <w:p w14:paraId="00000034" w14:textId="77777777" w:rsidR="009F657B" w:rsidRDefault="00DA2FDB">
      <w:pPr>
        <w:pStyle w:val="2"/>
      </w:pPr>
      <w:r>
        <w:t>第</w:t>
      </w:r>
      <w:r>
        <w:t>13</w:t>
      </w:r>
      <w:r>
        <w:t>条（契約の解除・損害賠償）</w:t>
      </w:r>
    </w:p>
    <w:p w14:paraId="00000035" w14:textId="77777777" w:rsidR="009F657B" w:rsidRDefault="00DA2FDB">
      <w:r>
        <w:t>お客様が本約款の条項に違反し、当社が違反の是正を催告した後、</w:t>
      </w:r>
      <w:r>
        <w:t>10</w:t>
      </w:r>
      <w:r>
        <w:t>日以内に是正されなかった場合、当社は本約款を解約し、お客様の本ソフトウェアの使用を終了させることができます。併せて、当社はお客様</w:t>
      </w:r>
      <w:r>
        <w:t>に損害の賠償を請求することができます。</w:t>
      </w:r>
    </w:p>
    <w:p w14:paraId="00000036" w14:textId="77777777" w:rsidR="009F657B" w:rsidRDefault="009F657B"/>
    <w:p w14:paraId="00000037" w14:textId="77777777" w:rsidR="009F657B" w:rsidRDefault="00DA2FDB">
      <w:pPr>
        <w:pStyle w:val="2"/>
      </w:pPr>
      <w:r>
        <w:t>第</w:t>
      </w:r>
      <w:r>
        <w:t>14</w:t>
      </w:r>
      <w:r>
        <w:t>条（協議）</w:t>
      </w:r>
    </w:p>
    <w:p w14:paraId="00000038" w14:textId="77777777" w:rsidR="009F657B" w:rsidRDefault="00DA2FDB">
      <w:r>
        <w:t>本約款に規定されていない事項については、お客様および当社は、誠意をもって協議するものとします。</w:t>
      </w:r>
    </w:p>
    <w:p w14:paraId="00000039" w14:textId="77777777" w:rsidR="009F657B" w:rsidRDefault="009F657B"/>
    <w:p w14:paraId="0000003A" w14:textId="77777777" w:rsidR="009F657B" w:rsidRDefault="00DA2FDB">
      <w:pPr>
        <w:pStyle w:val="2"/>
      </w:pPr>
      <w:r>
        <w:t>第</w:t>
      </w:r>
      <w:r>
        <w:t>15</w:t>
      </w:r>
      <w:r>
        <w:t>条（管轄裁判所）</w:t>
      </w:r>
    </w:p>
    <w:p w14:paraId="0000003B" w14:textId="77777777" w:rsidR="009F657B" w:rsidRDefault="00DA2FDB">
      <w:r>
        <w:t>本約款に関して紛争が生じた場合、〇〇裁判所を管轄裁判所として処理するものとします。</w:t>
      </w:r>
    </w:p>
    <w:sectPr w:rsidR="009F657B">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7B"/>
    <w:rsid w:val="009F657B"/>
    <w:rsid w:val="00DA2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24F0B424-CDAB-410B-9BC5-6C917ECAD27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link w:val="20"/>
    <w:uiPriority w:val="9"/>
    <w:unhideWhenUsed/>
    <w:qFormat/>
    <w:rsid w:val="00EA73A2"/>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link w:val="a4"/>
    <w:uiPriority w:val="10"/>
    <w:qFormat/>
    <w:rsid w:val="007E2C1C"/>
    <w:pPr>
      <w:spacing w:before="12pt" w:after="6pt"/>
      <w:jc w:val="center"/>
      <w:outlineLvl w:val="0"/>
    </w:pPr>
    <w:rPr>
      <w:rFonts w:asciiTheme="majorHAnsi" w:eastAsiaTheme="majorEastAsia" w:hAnsiTheme="majorHAnsi" w:cstheme="majorBidi"/>
      <w:sz w:val="32"/>
      <w:szCs w:val="32"/>
    </w:rPr>
  </w:style>
  <w:style w:type="table" w:customStyle="1" w:styleId="TableNormal0">
    <w:name w:val="Table Normal"/>
    <w:tblPr>
      <w:tblCellMar>
        <w:top w:w="0pt" w:type="dxa"/>
        <w:start w:w="0pt" w:type="dxa"/>
        <w:bottom w:w="0pt" w:type="dxa"/>
        <w:end w:w="0pt" w:type="dxa"/>
      </w:tblCellMar>
    </w:tblPr>
  </w:style>
  <w:style w:type="character" w:styleId="a5">
    <w:name w:val="Hyperlink"/>
    <w:basedOn w:val="a0"/>
    <w:uiPriority w:val="99"/>
    <w:unhideWhenUsed/>
    <w:rsid w:val="00166311"/>
    <w:rPr>
      <w:color w:val="0563C1" w:themeColor="hyperlink"/>
      <w:u w:val="single"/>
    </w:rPr>
  </w:style>
  <w:style w:type="character" w:styleId="a6">
    <w:name w:val="Unresolved Mention"/>
    <w:basedOn w:val="a0"/>
    <w:uiPriority w:val="99"/>
    <w:semiHidden/>
    <w:unhideWhenUsed/>
    <w:rsid w:val="00166311"/>
    <w:rPr>
      <w:color w:val="605E5C"/>
      <w:shd w:val="clear" w:color="auto" w:fill="E1DFDD"/>
    </w:rPr>
  </w:style>
  <w:style w:type="character" w:customStyle="1" w:styleId="a4">
    <w:name w:val="表題 (文字)"/>
    <w:basedOn w:val="a0"/>
    <w:link w:val="a3"/>
    <w:uiPriority w:val="10"/>
    <w:rsid w:val="007E2C1C"/>
    <w:rPr>
      <w:rFonts w:asciiTheme="majorHAnsi" w:eastAsiaTheme="majorEastAsia" w:hAnsiTheme="majorHAnsi" w:cstheme="majorBidi"/>
      <w:sz w:val="32"/>
      <w:szCs w:val="32"/>
    </w:rPr>
  </w:style>
  <w:style w:type="character" w:customStyle="1" w:styleId="20">
    <w:name w:val="見出し 2 (文字)"/>
    <w:basedOn w:val="a0"/>
    <w:link w:val="2"/>
    <w:uiPriority w:val="9"/>
    <w:rsid w:val="00EA73A2"/>
    <w:rPr>
      <w:rFonts w:asciiTheme="majorHAnsi" w:eastAsiaTheme="majorEastAsia" w:hAnsiTheme="majorHAnsi" w:cstheme="majorBidi"/>
    </w:rPr>
  </w:style>
  <w:style w:type="character" w:styleId="a7">
    <w:name w:val="annotation reference"/>
    <w:basedOn w:val="a0"/>
    <w:uiPriority w:val="99"/>
    <w:semiHidden/>
    <w:unhideWhenUsed/>
    <w:rsid w:val="008909D1"/>
    <w:rPr>
      <w:sz w:val="18"/>
      <w:szCs w:val="18"/>
    </w:rPr>
  </w:style>
  <w:style w:type="paragraph" w:styleId="a8">
    <w:name w:val="annotation text"/>
    <w:basedOn w:val="a"/>
    <w:link w:val="a9"/>
    <w:uiPriority w:val="99"/>
    <w:unhideWhenUsed/>
    <w:rsid w:val="008909D1"/>
    <w:pPr>
      <w:jc w:val="start"/>
    </w:pPr>
  </w:style>
  <w:style w:type="character" w:customStyle="1" w:styleId="a9">
    <w:name w:val="コメント文字列 (文字)"/>
    <w:basedOn w:val="a0"/>
    <w:link w:val="a8"/>
    <w:uiPriority w:val="99"/>
    <w:rsid w:val="008909D1"/>
  </w:style>
  <w:style w:type="paragraph" w:styleId="aa">
    <w:name w:val="annotation subject"/>
    <w:basedOn w:val="a8"/>
    <w:next w:val="a8"/>
    <w:link w:val="ab"/>
    <w:uiPriority w:val="99"/>
    <w:semiHidden/>
    <w:unhideWhenUsed/>
    <w:rsid w:val="008909D1"/>
    <w:rPr>
      <w:b/>
      <w:bCs/>
    </w:rPr>
  </w:style>
  <w:style w:type="character" w:customStyle="1" w:styleId="ab">
    <w:name w:val="コメント内容 (文字)"/>
    <w:basedOn w:val="a9"/>
    <w:link w:val="aa"/>
    <w:uiPriority w:val="99"/>
    <w:semiHidden/>
    <w:rsid w:val="008909D1"/>
    <w:rPr>
      <w:b/>
      <w:bCs/>
    </w:rPr>
  </w:style>
  <w:style w:type="paragraph" w:styleId="ac">
    <w:name w:val="Revision"/>
    <w:hidden/>
    <w:uiPriority w:val="99"/>
    <w:semiHidden/>
    <w:rsid w:val="00282B49"/>
  </w:style>
  <w:style w:type="paragraph" w:styleId="ad">
    <w:name w:val="Subtitle"/>
    <w:basedOn w:val="a"/>
    <w:next w:val="a"/>
    <w:uiPriority w:val="11"/>
    <w:qFormat/>
    <w:pPr>
      <w:keepNext/>
      <w:keepLines/>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customXml" Target="../customXml/item1.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lNxcsUlErbd+xyXI1cb/ux1ZQ==">AMUW2mXJQlQqJYMtolu/z4+lJ6//bZ3zhBrbKsXvbZToYq5VyTUQ4fEVj5RPhPJS5Zh4RzrFrdQCRWib76+4H2/ryzedWdwit6+SyGve0bgWA1xyIyDOIuD8G59r5JiQjOih4O5gBqn62HID6VysrRjJXiixnI7j0KOBuYMoXBCEIhiUll7VuUldFLgsToJy2lB8zNe+j1F4VntbUwnwyYaWwJsIXjX/Jc1lKJYy7nDbKG9rdaZew7UQmpOgD1tIqmkwR9h3AKxnGpvQIwaJI7MLb7//Au7O3qszdo3qb5guCKS29p/lAkqPVO/6Tt1a3xdjRAcjUnMI72sBR+bx420tD1GkxgXn5N14r7vkvL1AjBDlDA+t9NsN2CnR1Lrmpk+JyCgVVjRUXIOkWuloR/QHPEACgu8Uu95qsrZxliBG77EZsGuxA7gg3HetlXa1Wjs6rYE5amakH2Pk/HXjxJcXcJybYs/cTckx29dwnkmxRMG+FdA/UZL3bT/NCRUxRWez7F3vXOBWMdopAIv9Jtz+njrYw0gJmZ6Ux6lSuYQzbEdY3ATOw7Gtv31bOK9ZFb2vaSz3O93GhUi3jrsEVqcb/vQHdK6AtKIOhV8WZFcMY3pDT/Uv/FW2p6mKNo2fTT4IBbUeRLNILJC9mky1bKjSvjkKhdMV1BgdQVBJau3b0PIRKc2ha766Qq3jvHamTT1dBpGUTjoYm679KDJuZwpMxy+9I2zEH+QcefloD98RjvuzMvXVnS+5hwA3mV2YetJo55Zsx7qG03s9afg7nsBG9Q8I0FUhkwlKu8eKCbPxYoz9kWzdStBW6P5B6hDs3ifik0qcDWsoJW9JtELaoTeFEU87lle+QJi2Yk3T2pFNbw/6KYGGiAylhXCo4ACx4YVr6hAPErvE5FfqvcRfT0GR2lKcPfoYa80YVR/gdduZL8f4QExwlCdMBCrzSdNaqJmtbYrkYmDZMqg8ACBl2DEK5+62qN17s62ptquqvQoaMa59ufjKciuGJ4audqE8gD3nLYG9f+ITHkY3h8QfjlCRTispH/Wj4i7IVrEcv2iTk21NHF33y1W8TBqydUpmifJLcj+n7J8mWEwAOFFmskGArDglhnlDTPpn5hnrB8JlAasepOfP4TF/6r0g9OSv56vBrh1VoscVySzgceTOzj6l4JQkd9W0BpbviIbPLuhy5OGBXU7SEtMrxn7Y0kF+BmP/yd+7S8xLsCmttxGznZ/W0DC9tGCjSgzELoYAx7+lA2oOFsxPaW68aRwjq2BYgRqD7l0i5068u53wMaivvy05ZMDrDujRcukMSR8C9f7ocRt4SgiGM+GLNMtjRw1CHF+xOyCcdrTTSF0dCofaSN/pNhBYnOx+VwkIADrSUV5aBpeZMpt4jTzcik8TOdCfZMYsLh1a1TEWCmgFPtpGYchj1OxQSABnWpw1BB74aPcN4CUqrBR90BcFFtk6sQFh/V0Kl+ak54JnoAnzLT+y04anV7imZYuV7CpQLaDilAj9/8RXluVm+lz8limwisEYjRj14RhgTLQzpqeUcU4mwAvQc3D1N7yPy7IzHqJKse9YyFm4JEdAPXmDEeV8G9LXb/PDyvqecp4+ZVNEisjjaJw/ApMZPwVlUvQNDp4uqT6TgeMlE9AVkp24gyoJ8G1+TLVt/KjpQFroHPxi5qLww1axlhBv7c0zVDhcKaiTgxdjWctBHrlJrPzL29Leqxhd5ubRRuCOk6WzDGm1OD73dlEPn0bXDmN0rhvH0TRBiXGDttEPNDa8M4JfNMOzycM6oLvEckDhi4/ate0rrCOgT+0+LNm8yYGnbNLiwn2DF1gricUrAp37q538ZDZFivanEGwFj1/Os0TqYRPJHXtkCKTmhffqEQN0xi7kjTbKTUTULzaVhzfiNG/U90q9TDBbCTTeUS3sUT4IO0EUw2Szju2sP3MabqqIjGovCpbFLSCAw7I4Va0DBVN8pmyNyux0X+RObRtRm4wLaYdhTAG4PpIuIDJsH6rr/aggVMPJ1AfAeqFzGey5IRHzzJqFZqLimdaF+S2urx9amwYxbvBqtjXcpLqke6xf3BELvDltgdBaCCns2ud6TEjcgF9WxM8mGT2VxYE+y71SvOGFaWMGfv4rX6xT5wO3qc/VffQ4sT0AJKBkT+Mx32oZOiPZaRIRvY4woiJBKw23CqvOURdG6K7pZx0jmRrTNwyE+cah4G9jK8KlAU9b5bsHNky53gLrN+LplhGixxMF/IPbJLimZ2wLy1/Wy1c/oRLCZmu/wH2vEGmpcDwXB2OWAbbq4N7qgwpltyGq413k6igy1KeOymvqDPl9ImK2BENINcRNnxGOW3V76L++/fPtE1d4yZMxfQFfcQ21YK7lZtDyWKN2sKTjiF4sNq23BjwBo0+r8uAK81EMKtZwrKWJR5hmxfA7T/18aWemhvP/U9pOwDXU2M9E7PXZ7kbeynC1s+LIfGyu9Axq4KElOXDJFE6TskgGwBe2+caSFrV63/J7k4Kirdkq6Rzxd78Rl5UcH32Ui1xIi3ox4jhYRa1/zO8uWJTtHoJQ6zEJdKMqaKqLHoXtfpRMben8VUg+M35O+2wthXKl9ErM/B5U/tI/MczjEARkr3CUaIuc7hC0/9NkAeJxnZfoZTGkuk9c4/j2b6EYDRhGwJkUxuU0qOBNihetCEegxsiw4icdlSpj38vkhAMZRVyhAUiUA9qWrnYO7LW3LMghNr6lfQdWjEdptkv3TBh5lIrHsAu9dvxMZv+jjnYisVTou5/9qtsy4oTPARumGGy1U0TfDioNi9O18M8BihP0iwXzFmqByx9HifGjoM79XDuryIHvDB8zkVSQhix5NEnMgW0/WEWH56ToF9FCNQ7j8HxEi/UGFas7m1ctGi89dfTL+qELuoIOnZsPdBw2aoHsMkfXfZ0Po6VKbVvfuTBYKIUW9pF864eYbKlgNk8tkKTcwo6RHL8Xss5X9QY1a4z6vMitsXhxNiLdnKVQGQ7C+/HCdpKdH4vdG6vyxk0qQmAGofAz68AcVIkDF++YLV5RHkEfKHP36Z1FS1aTUv0n8/RqyXFw4MhAhVuHHcSJGogyb3We1InPnOZ8UtTQBFGSgNAblGFQiEKxP1BRqA1L0fG+n5n/aCMTWdK6DAeUAvsMipsuNnzOBa9lfPWP5enAseY/lHCSLv1MX1bUG15donqM9NnbWESr5dIJM03rUv3WPDkLAdd0rdO2/QTQPE2AdteAIkyqsxxzyZwyfgSwBVk3o8sOuCM/cuJ4czx88ikIixCKkXgk8lxcltadewmubM5AqOFxyAv7eZhj/ejor+1xcE0Uhy2PPQrF3OB0NAXV65UqFnkuRYkibdk66bI47QVvydi6TnAwdlyMNKVAFzCCDSvT84TjpsMnNT8gdP+BXLFlzX6Z883LZeWASmPLnQTrWfMEh4S8vUAxosXM8kcF51F3fK5n</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0</TotalTime>
  <Pages>3</Pages>
  <Words>323</Words>
  <Characters>1847</Characters>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2022-04-15T05:04:00Z</dcterms:created>
  <dcterms:modified xsi:type="dcterms:W3CDTF">2022-04-15T05:04:00Z</dcterms:modified>
</cp:coreProperties>
</file>